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E374" w14:textId="051B870C" w:rsidR="00295689" w:rsidRDefault="00295689" w:rsidP="002958D1">
      <w:pPr>
        <w:jc w:val="center"/>
        <w:rPr>
          <w:rFonts w:ascii="Arial" w:hAnsi="Arial" w:cs="Arial"/>
          <w:sz w:val="52"/>
          <w:szCs w:val="52"/>
        </w:rPr>
      </w:pPr>
      <w:r w:rsidRPr="002F728D">
        <w:rPr>
          <w:rFonts w:ascii="Arial" w:hAnsi="Arial" w:cs="Arial"/>
          <w:sz w:val="52"/>
          <w:szCs w:val="52"/>
        </w:rPr>
        <w:t>Lydia K. Greene</w:t>
      </w:r>
      <w:r w:rsidR="00E92A6C" w:rsidRPr="002F728D">
        <w:rPr>
          <w:rFonts w:ascii="Arial" w:hAnsi="Arial" w:cs="Arial"/>
          <w:sz w:val="52"/>
          <w:szCs w:val="52"/>
        </w:rPr>
        <w:t>, PhD</w:t>
      </w:r>
    </w:p>
    <w:p w14:paraId="1228EB5E" w14:textId="77777777" w:rsidR="00AA7DCD" w:rsidRPr="00263A1D" w:rsidRDefault="00AA7DCD" w:rsidP="002958D1">
      <w:pPr>
        <w:jc w:val="center"/>
        <w:rPr>
          <w:rFonts w:ascii="Arial" w:hAnsi="Arial" w:cs="Arial"/>
          <w:sz w:val="20"/>
          <w:szCs w:val="20"/>
        </w:rPr>
      </w:pPr>
    </w:p>
    <w:p w14:paraId="4E8F6148" w14:textId="6463DB87" w:rsidR="003867AB" w:rsidRPr="003867AB" w:rsidRDefault="007A214A" w:rsidP="003867AB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A7DCD">
        <w:rPr>
          <w:rFonts w:ascii="Arial" w:hAnsi="Arial" w:cs="Arial"/>
          <w:b/>
          <w:bCs/>
          <w:color w:val="437C03"/>
          <w:sz w:val="28"/>
          <w:szCs w:val="28"/>
        </w:rPr>
        <w:t>Dir</w:t>
      </w:r>
      <w:r w:rsidR="003867AB">
        <w:rPr>
          <w:rFonts w:ascii="Arial" w:hAnsi="Arial" w:cs="Arial"/>
          <w:b/>
          <w:bCs/>
          <w:color w:val="437C03"/>
          <w:sz w:val="28"/>
          <w:szCs w:val="28"/>
        </w:rPr>
        <w:t>ector</w:t>
      </w:r>
      <w:r w:rsidRPr="00AA7DCD">
        <w:rPr>
          <w:rFonts w:ascii="Arial" w:hAnsi="Arial" w:cs="Arial"/>
          <w:b/>
          <w:bCs/>
          <w:color w:val="437C03"/>
          <w:sz w:val="28"/>
          <w:szCs w:val="28"/>
        </w:rPr>
        <w:t xml:space="preserve"> of Academic Engagement</w:t>
      </w:r>
      <w:r w:rsidR="00A222BB">
        <w:rPr>
          <w:rFonts w:ascii="Arial" w:hAnsi="Arial" w:cs="Arial"/>
          <w:b/>
          <w:bCs/>
          <w:color w:val="437C03"/>
          <w:sz w:val="28"/>
          <w:szCs w:val="28"/>
        </w:rPr>
        <w:t xml:space="preserve">, </w:t>
      </w:r>
      <w:r w:rsidRPr="003867AB">
        <w:rPr>
          <w:rFonts w:ascii="Arial" w:hAnsi="Arial" w:cs="Arial"/>
          <w:color w:val="808080" w:themeColor="background1" w:themeShade="80"/>
          <w:sz w:val="22"/>
          <w:szCs w:val="22"/>
        </w:rPr>
        <w:t xml:space="preserve">Natural </w:t>
      </w:r>
      <w:r w:rsidR="00AA7DCD" w:rsidRPr="003867AB">
        <w:rPr>
          <w:rFonts w:ascii="Arial" w:hAnsi="Arial" w:cs="Arial"/>
          <w:color w:val="808080" w:themeColor="background1" w:themeShade="80"/>
          <w:sz w:val="22"/>
          <w:szCs w:val="22"/>
        </w:rPr>
        <w:t>&amp;</w:t>
      </w:r>
      <w:r w:rsidRPr="003867A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AA7DCD" w:rsidRPr="003867AB">
        <w:rPr>
          <w:rFonts w:ascii="Arial" w:hAnsi="Arial" w:cs="Arial"/>
          <w:color w:val="808080" w:themeColor="background1" w:themeShade="80"/>
          <w:sz w:val="22"/>
          <w:szCs w:val="22"/>
        </w:rPr>
        <w:t>Quantitative</w:t>
      </w:r>
      <w:r w:rsidRPr="003867A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Sciences</w:t>
      </w:r>
      <w:r w:rsidR="003867AB" w:rsidRPr="003867AB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="003867AB">
        <w:rPr>
          <w:rFonts w:ascii="Arial" w:hAnsi="Arial" w:cs="Arial"/>
          <w:color w:val="808080" w:themeColor="background1" w:themeShade="80"/>
          <w:sz w:val="22"/>
          <w:szCs w:val="22"/>
        </w:rPr>
        <w:t>Academic Advising Center</w:t>
      </w:r>
    </w:p>
    <w:p w14:paraId="00DF8271" w14:textId="30094CFB" w:rsidR="003867AB" w:rsidRPr="003867AB" w:rsidRDefault="003867AB" w:rsidP="003867AB">
      <w:pPr>
        <w:jc w:val="center"/>
        <w:rPr>
          <w:rFonts w:ascii="Arial" w:hAnsi="Arial" w:cs="Arial"/>
          <w:b/>
          <w:bCs/>
          <w:color w:val="437C03"/>
          <w:sz w:val="28"/>
          <w:szCs w:val="28"/>
          <w14:textFill>
            <w14:solidFill>
              <w14:srgbClr w14:val="437C03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437C03"/>
          <w:sz w:val="28"/>
          <w:szCs w:val="28"/>
        </w:rPr>
        <w:t xml:space="preserve">Adjunct Faculty,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Department of Biology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, Duke University</w:t>
      </w:r>
    </w:p>
    <w:p w14:paraId="22D09A94" w14:textId="41075DDF" w:rsidR="00263A1D" w:rsidRPr="00263A1D" w:rsidRDefault="008B6040" w:rsidP="00263A1D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2F728D">
        <w:rPr>
          <w:rFonts w:ascii="Apple Color Emoji" w:hAnsi="Apple Color Emoji" w:cs="Apple Color Emoji"/>
          <w:color w:val="808080" w:themeColor="background1" w:themeShade="80"/>
          <w:sz w:val="22"/>
          <w:szCs w:val="22"/>
        </w:rPr>
        <w:t>✉</w:t>
      </w:r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lydia</w:t>
      </w:r>
      <w:r w:rsidR="00AA7DCD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>greene@</w:t>
      </w:r>
      <w:r w:rsidR="00AA7DCD">
        <w:rPr>
          <w:rFonts w:ascii="Arial" w:hAnsi="Arial" w:cs="Arial"/>
          <w:color w:val="808080" w:themeColor="background1" w:themeShade="80"/>
          <w:sz w:val="22"/>
          <w:szCs w:val="22"/>
        </w:rPr>
        <w:t>duke</w:t>
      </w:r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AA7DCD">
        <w:rPr>
          <w:rFonts w:ascii="Arial" w:hAnsi="Arial" w:cs="Arial"/>
          <w:color w:val="808080" w:themeColor="background1" w:themeShade="80"/>
          <w:sz w:val="22"/>
          <w:szCs w:val="22"/>
        </w:rPr>
        <w:t>edu</w:t>
      </w:r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| </w:t>
      </w:r>
      <w:r w:rsidR="00AE32B2" w:rsidRPr="002F728D">
        <w:rPr>
          <w:rFonts w:ascii="Arial" w:hAnsi="Arial" w:cs="Arial"/>
          <w:noProof/>
          <w:color w:val="808080" w:themeColor="background1" w:themeShade="80"/>
          <w:sz w:val="22"/>
          <w:szCs w:val="22"/>
        </w:rPr>
        <w:drawing>
          <wp:inline distT="0" distB="0" distL="0" distR="0" wp14:anchorId="24A4F4DC" wp14:editId="45562690">
            <wp:extent cx="137160" cy="137160"/>
            <wp:effectExtent l="0" t="0" r="2540" b="254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2F728D">
        <w:rPr>
          <w:rFonts w:ascii="Arial" w:hAnsi="Arial" w:cs="Arial"/>
          <w:color w:val="808080" w:themeColor="background1" w:themeShade="80"/>
          <w:sz w:val="22"/>
          <w:szCs w:val="22"/>
        </w:rPr>
        <w:t>lemurscientist</w:t>
      </w:r>
      <w:proofErr w:type="spellEnd"/>
      <w:r w:rsidR="00B06C7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| she/her/hers</w:t>
      </w:r>
    </w:p>
    <w:p w14:paraId="6499AC8E" w14:textId="77777777" w:rsidR="00263A1D" w:rsidRPr="00952A58" w:rsidRDefault="00263A1D" w:rsidP="002958D1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41ECC9B0" w14:textId="32877EB0" w:rsidR="00EF56F2" w:rsidRPr="00263A1D" w:rsidRDefault="00EF56F2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44A42">
        <w:rPr>
          <w:rFonts w:ascii="Arial" w:hAnsi="Arial" w:cs="Arial"/>
          <w:b/>
          <w:bCs/>
          <w:color w:val="437C03"/>
          <w:sz w:val="32"/>
          <w:szCs w:val="32"/>
        </w:rPr>
        <w:t>Education</w:t>
      </w:r>
      <w:r w:rsidR="00A22F81" w:rsidRPr="00044A42">
        <w:rPr>
          <w:rFonts w:ascii="Arial" w:hAnsi="Arial" w:cs="Arial"/>
          <w:b/>
          <w:bCs/>
          <w:color w:val="437C03"/>
          <w:sz w:val="32"/>
          <w:szCs w:val="32"/>
        </w:rPr>
        <w:t xml:space="preserve"> &amp; </w:t>
      </w:r>
      <w:r w:rsidR="00263A1D">
        <w:rPr>
          <w:rFonts w:ascii="Arial" w:hAnsi="Arial" w:cs="Arial"/>
          <w:b/>
          <w:bCs/>
          <w:color w:val="437C03"/>
          <w:sz w:val="32"/>
          <w:szCs w:val="32"/>
        </w:rPr>
        <w:t>Professional</w:t>
      </w:r>
      <w:r w:rsidR="00A22F81" w:rsidRPr="00044A42">
        <w:rPr>
          <w:rFonts w:ascii="Arial" w:hAnsi="Arial" w:cs="Arial"/>
          <w:b/>
          <w:bCs/>
          <w:color w:val="437C03"/>
          <w:sz w:val="32"/>
          <w:szCs w:val="32"/>
        </w:rPr>
        <w:t xml:space="preserve"> Positions</w:t>
      </w:r>
      <w:r w:rsidR="00A22F81" w:rsidRPr="00044A42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r w:rsidR="00BF6199" w:rsidRPr="002F728D">
        <w:rPr>
          <w:rFonts w:ascii="Arial" w:hAnsi="Arial" w:cs="Arial"/>
          <w:color w:val="000000" w:themeColor="text1"/>
          <w:sz w:val="22"/>
          <w:szCs w:val="22"/>
        </w:rPr>
        <w:t>_</w:t>
      </w:r>
      <w:r w:rsidR="002F728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044A42">
        <w:rPr>
          <w:rFonts w:ascii="Arial" w:hAnsi="Arial" w:cs="Arial"/>
          <w:color w:val="000000" w:themeColor="text1"/>
          <w:sz w:val="22"/>
          <w:szCs w:val="22"/>
        </w:rPr>
        <w:t>_</w:t>
      </w:r>
      <w:r w:rsidR="00263A1D">
        <w:rPr>
          <w:rFonts w:ascii="Arial" w:hAnsi="Arial" w:cs="Arial"/>
          <w:color w:val="000000" w:themeColor="text1"/>
          <w:sz w:val="22"/>
          <w:szCs w:val="22"/>
        </w:rPr>
        <w:t>_______________</w:t>
      </w:r>
    </w:p>
    <w:p w14:paraId="0167E58C" w14:textId="7F3B59E0" w:rsidR="00263A1D" w:rsidRDefault="00263A1D" w:rsidP="00332A14">
      <w:pPr>
        <w:spacing w:line="276" w:lineRule="auto"/>
        <w:jc w:val="both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Director of Academic Engagement, Natural &amp; Quantitative Sciences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  <w:t xml:space="preserve">      </w:t>
      </w:r>
      <w:r>
        <w:rPr>
          <w:rFonts w:ascii="Arial" w:hAnsi="Arial" w:cs="Arial"/>
          <w:color w:val="437C03"/>
          <w:sz w:val="21"/>
          <w:szCs w:val="21"/>
        </w:rPr>
        <w:t>Jul 2023 - present</w:t>
      </w:r>
    </w:p>
    <w:p w14:paraId="17BB84A3" w14:textId="2918FE2A" w:rsidR="00263A1D" w:rsidRPr="00263A1D" w:rsidRDefault="00263A1D" w:rsidP="00263A1D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Specialized advisor for STEM undergraduates at Duke University</w:t>
      </w:r>
    </w:p>
    <w:p w14:paraId="597B2F8E" w14:textId="65210E40" w:rsidR="00263A1D" w:rsidRPr="00E36E20" w:rsidRDefault="00263A1D" w:rsidP="00263A1D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Topics: Majors/minors/certificates; co-curricular, extra-curricular, summer research experiences; finding labs and mentors; applying to graduate school; inclusive programming in </w:t>
      </w:r>
      <w:r w:rsidR="00493835">
        <w:rPr>
          <w:rFonts w:ascii="Arial" w:hAnsi="Arial" w:cs="Arial"/>
          <w:color w:val="595959" w:themeColor="text1" w:themeTint="A6"/>
          <w:sz w:val="21"/>
          <w:szCs w:val="21"/>
        </w:rPr>
        <w:t>STEM fields</w:t>
      </w:r>
    </w:p>
    <w:p w14:paraId="00535468" w14:textId="77777777" w:rsidR="00263A1D" w:rsidRPr="00263A1D" w:rsidRDefault="00263A1D" w:rsidP="00332A14">
      <w:pPr>
        <w:spacing w:line="276" w:lineRule="auto"/>
        <w:jc w:val="both"/>
        <w:rPr>
          <w:rFonts w:ascii="Arial" w:hAnsi="Arial" w:cs="Arial"/>
          <w:b/>
          <w:bCs/>
          <w:i/>
          <w:iCs/>
          <w:smallCaps/>
          <w:color w:val="000000" w:themeColor="text1"/>
          <w:sz w:val="16"/>
          <w:szCs w:val="16"/>
        </w:rPr>
      </w:pPr>
    </w:p>
    <w:p w14:paraId="76B11704" w14:textId="27388905" w:rsidR="00315B56" w:rsidRPr="00315B56" w:rsidRDefault="00315B56" w:rsidP="00315B56">
      <w:pPr>
        <w:spacing w:line="276" w:lineRule="auto"/>
        <w:jc w:val="both"/>
        <w:rPr>
          <w:rFonts w:ascii="Arial" w:hAnsi="Arial" w:cs="Arial"/>
          <w:color w:val="437C03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Adjunct Faculty, Duke Biology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smallCaps/>
          <w:color w:val="000000" w:themeColor="text1"/>
        </w:rPr>
        <w:t xml:space="preserve">    </w:t>
      </w:r>
      <w:r>
        <w:rPr>
          <w:rFonts w:ascii="Arial" w:hAnsi="Arial" w:cs="Arial"/>
          <w:color w:val="437C03"/>
          <w:sz w:val="21"/>
          <w:szCs w:val="21"/>
        </w:rPr>
        <w:t>Mar</w:t>
      </w:r>
      <w:r>
        <w:rPr>
          <w:rFonts w:ascii="Arial" w:hAnsi="Arial" w:cs="Arial"/>
          <w:color w:val="437C03"/>
          <w:sz w:val="21"/>
          <w:szCs w:val="21"/>
        </w:rPr>
        <w:t xml:space="preserve"> 202</w:t>
      </w:r>
      <w:r>
        <w:rPr>
          <w:rFonts w:ascii="Arial" w:hAnsi="Arial" w:cs="Arial"/>
          <w:color w:val="437C03"/>
          <w:sz w:val="21"/>
          <w:szCs w:val="21"/>
        </w:rPr>
        <w:t>4 - present</w:t>
      </w:r>
    </w:p>
    <w:p w14:paraId="28A93BBC" w14:textId="77777777" w:rsidR="00315B56" w:rsidRDefault="00315B56" w:rsidP="00332A14">
      <w:pPr>
        <w:spacing w:line="276" w:lineRule="auto"/>
        <w:jc w:val="both"/>
        <w:rPr>
          <w:rFonts w:ascii="Arial" w:hAnsi="Arial" w:cs="Arial"/>
          <w:b/>
          <w:bCs/>
          <w:i/>
          <w:iCs/>
          <w:smallCaps/>
          <w:color w:val="000000" w:themeColor="text1"/>
        </w:rPr>
      </w:pPr>
    </w:p>
    <w:p w14:paraId="74E439E0" w14:textId="0A34DA59" w:rsidR="00332A14" w:rsidRDefault="00332A14" w:rsidP="00332A14">
      <w:pPr>
        <w:spacing w:line="276" w:lineRule="auto"/>
        <w:jc w:val="both"/>
        <w:rPr>
          <w:rFonts w:ascii="Arial" w:hAnsi="Arial" w:cs="Arial"/>
          <w:color w:val="437C03"/>
          <w:sz w:val="21"/>
          <w:szCs w:val="21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Postdoctoral Associate, 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Duke Biology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ab/>
        <w:t xml:space="preserve">    </w:t>
      </w:r>
      <w:r w:rsidR="007A214A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    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</w:t>
      </w:r>
      <w:r w:rsidR="007A214A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</w:t>
      </w:r>
      <w:r w:rsidR="00A222BB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</w:t>
      </w:r>
      <w:r>
        <w:rPr>
          <w:rFonts w:ascii="Arial" w:hAnsi="Arial" w:cs="Arial"/>
          <w:color w:val="437C03"/>
          <w:sz w:val="21"/>
          <w:szCs w:val="21"/>
        </w:rPr>
        <w:t>Jan</w:t>
      </w:r>
      <w:r w:rsidR="007A214A">
        <w:rPr>
          <w:rFonts w:ascii="Arial" w:hAnsi="Arial" w:cs="Arial"/>
          <w:color w:val="437C03"/>
          <w:sz w:val="21"/>
          <w:szCs w:val="21"/>
        </w:rPr>
        <w:t xml:space="preserve"> </w:t>
      </w:r>
      <w:r w:rsidR="00A222BB">
        <w:rPr>
          <w:rFonts w:ascii="Arial" w:hAnsi="Arial" w:cs="Arial"/>
          <w:color w:val="437C03"/>
          <w:sz w:val="21"/>
          <w:szCs w:val="21"/>
        </w:rPr>
        <w:t>-</w:t>
      </w:r>
      <w:r>
        <w:rPr>
          <w:rFonts w:ascii="Arial" w:hAnsi="Arial" w:cs="Arial"/>
          <w:color w:val="437C03"/>
          <w:sz w:val="21"/>
          <w:szCs w:val="21"/>
        </w:rPr>
        <w:t xml:space="preserve"> </w:t>
      </w:r>
      <w:r w:rsidR="007A214A">
        <w:rPr>
          <w:rFonts w:ascii="Arial" w:hAnsi="Arial" w:cs="Arial"/>
          <w:color w:val="437C03"/>
          <w:sz w:val="21"/>
          <w:szCs w:val="21"/>
        </w:rPr>
        <w:t>Jul 2023</w:t>
      </w:r>
    </w:p>
    <w:p w14:paraId="2E42FBA5" w14:textId="4C2616BE" w:rsidR="00332A14" w:rsidRPr="00E36E20" w:rsidRDefault="00332A14" w:rsidP="00332A1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Sensory mechanisms of reproductive isolation in mouse lemurs</w:t>
      </w:r>
    </w:p>
    <w:p w14:paraId="3BED8DC5" w14:textId="50F6DCC5" w:rsidR="00332A14" w:rsidRPr="00332A14" w:rsidRDefault="00263A1D" w:rsidP="00332A1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Faculty s</w:t>
      </w:r>
      <w:r w:rsidR="00332A14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upervisor: Dr. </w:t>
      </w:r>
      <w:r w:rsidR="00332A14">
        <w:rPr>
          <w:rFonts w:ascii="Arial" w:hAnsi="Arial" w:cs="Arial"/>
          <w:color w:val="595959" w:themeColor="text1" w:themeTint="A6"/>
          <w:sz w:val="21"/>
          <w:szCs w:val="21"/>
        </w:rPr>
        <w:t>Anne Yoder</w:t>
      </w:r>
      <w:r w:rsidR="00332A14" w:rsidRPr="00E36E20">
        <w:rPr>
          <w:rFonts w:ascii="Arial" w:hAnsi="Arial" w:cs="Arial"/>
          <w:color w:val="595959" w:themeColor="text1" w:themeTint="A6"/>
          <w:sz w:val="21"/>
          <w:szCs w:val="21"/>
        </w:rPr>
        <w:tab/>
      </w:r>
    </w:p>
    <w:p w14:paraId="2D36176A" w14:textId="77777777" w:rsidR="00332A14" w:rsidRPr="00332A14" w:rsidRDefault="00332A14" w:rsidP="00306D99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  <w:sz w:val="16"/>
          <w:szCs w:val="16"/>
        </w:rPr>
      </w:pPr>
    </w:p>
    <w:p w14:paraId="7BA98A5C" w14:textId="5A50B062" w:rsidR="006657C9" w:rsidRPr="002F728D" w:rsidRDefault="006657C9" w:rsidP="00306D99">
      <w:pPr>
        <w:spacing w:line="276" w:lineRule="auto"/>
        <w:rPr>
          <w:rFonts w:ascii="Arial" w:hAnsi="Arial" w:cs="Arial"/>
          <w:smallCaps/>
          <w:color w:val="6FCF00"/>
          <w:sz w:val="22"/>
          <w:szCs w:val="22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Postdoctoral Associate, The 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Duke Lemur Center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  <w:sz w:val="22"/>
          <w:szCs w:val="22"/>
        </w:rPr>
        <w:t xml:space="preserve">   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  <w:sz w:val="22"/>
          <w:szCs w:val="22"/>
        </w:rPr>
        <w:tab/>
      </w:r>
      <w:r w:rsidR="00315F34" w:rsidRPr="002F728D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ab/>
      </w:r>
      <w:r w:rsidR="002F728D">
        <w:rPr>
          <w:rFonts w:ascii="Arial" w:hAnsi="Arial" w:cs="Arial"/>
          <w:i/>
          <w:iCs/>
          <w:smallCaps/>
          <w:color w:val="000000" w:themeColor="text1"/>
          <w:sz w:val="21"/>
          <w:szCs w:val="21"/>
        </w:rPr>
        <w:tab/>
        <w:t xml:space="preserve">   </w:t>
      </w:r>
      <w:r w:rsidR="00103271">
        <w:rPr>
          <w:rFonts w:ascii="Arial" w:hAnsi="Arial" w:cs="Arial"/>
          <w:i/>
          <w:iCs/>
          <w:smallCaps/>
          <w:color w:val="000000" w:themeColor="text1"/>
          <w:sz w:val="21"/>
          <w:szCs w:val="21"/>
        </w:rPr>
        <w:t xml:space="preserve">           </w:t>
      </w:r>
      <w:r w:rsidR="002F728D">
        <w:rPr>
          <w:rFonts w:ascii="Arial" w:hAnsi="Arial" w:cs="Arial"/>
          <w:i/>
          <w:iCs/>
          <w:smallCaps/>
          <w:color w:val="000000" w:themeColor="text1"/>
          <w:sz w:val="21"/>
          <w:szCs w:val="21"/>
        </w:rPr>
        <w:t xml:space="preserve">  </w:t>
      </w:r>
      <w:r w:rsidR="00A222BB">
        <w:rPr>
          <w:rFonts w:ascii="Arial" w:hAnsi="Arial" w:cs="Arial"/>
          <w:i/>
          <w:iCs/>
          <w:smallCaps/>
          <w:color w:val="000000" w:themeColor="text1"/>
          <w:sz w:val="21"/>
          <w:szCs w:val="21"/>
        </w:rPr>
        <w:t xml:space="preserve"> </w:t>
      </w:r>
      <w:r w:rsidR="00315F34" w:rsidRPr="00A7143A">
        <w:rPr>
          <w:rFonts w:ascii="Arial" w:hAnsi="Arial" w:cs="Arial"/>
          <w:color w:val="437C03"/>
          <w:sz w:val="21"/>
          <w:szCs w:val="21"/>
        </w:rPr>
        <w:t>Sep 2022</w:t>
      </w:r>
      <w:r w:rsidR="000A2BDF" w:rsidRPr="00A7143A">
        <w:rPr>
          <w:rFonts w:ascii="Arial" w:hAnsi="Arial" w:cs="Arial"/>
          <w:color w:val="437C03"/>
          <w:sz w:val="21"/>
          <w:szCs w:val="21"/>
        </w:rPr>
        <w:t xml:space="preserve"> </w:t>
      </w:r>
      <w:r w:rsidR="00A222BB">
        <w:rPr>
          <w:rFonts w:ascii="Arial" w:hAnsi="Arial" w:cs="Arial"/>
          <w:color w:val="437C03"/>
          <w:sz w:val="21"/>
          <w:szCs w:val="21"/>
        </w:rPr>
        <w:t>-</w:t>
      </w:r>
      <w:r w:rsidR="000A2BDF" w:rsidRPr="00A7143A">
        <w:rPr>
          <w:rFonts w:ascii="Arial" w:hAnsi="Arial" w:cs="Arial"/>
          <w:color w:val="437C03"/>
          <w:sz w:val="21"/>
          <w:szCs w:val="21"/>
        </w:rPr>
        <w:t xml:space="preserve"> </w:t>
      </w:r>
      <w:r w:rsidR="007A214A">
        <w:rPr>
          <w:rFonts w:ascii="Arial" w:hAnsi="Arial" w:cs="Arial"/>
          <w:color w:val="437C03"/>
          <w:sz w:val="21"/>
          <w:szCs w:val="21"/>
        </w:rPr>
        <w:t>Jul 2023</w:t>
      </w:r>
    </w:p>
    <w:p w14:paraId="5A3E967F" w14:textId="14A6640F" w:rsidR="00315F34" w:rsidRPr="00E36E20" w:rsidRDefault="00315F34" w:rsidP="00A1272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Topic: Mechanisms of ecological flexibility in sifakas</w:t>
      </w:r>
    </w:p>
    <w:p w14:paraId="3EB9E3A4" w14:textId="0687DD2E" w:rsidR="006657C9" w:rsidRPr="00E36E20" w:rsidRDefault="00315F34" w:rsidP="00A1272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Supervisor: </w:t>
      </w:r>
      <w:r w:rsidR="002958D1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Dr.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Erin Ehmke</w:t>
      </w:r>
      <w:r w:rsidR="006657C9" w:rsidRPr="00E36E20">
        <w:rPr>
          <w:rFonts w:ascii="Arial" w:hAnsi="Arial" w:cs="Arial"/>
          <w:color w:val="595959" w:themeColor="text1" w:themeTint="A6"/>
          <w:sz w:val="21"/>
          <w:szCs w:val="21"/>
        </w:rPr>
        <w:tab/>
      </w:r>
    </w:p>
    <w:p w14:paraId="4605B4A0" w14:textId="64EAFC2D" w:rsidR="006657C9" w:rsidRPr="002F728D" w:rsidRDefault="006657C9" w:rsidP="002958D1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6DFD690" w14:textId="61474E6A" w:rsidR="008E2A23" w:rsidRDefault="008E2A23" w:rsidP="008E2A23">
      <w:pPr>
        <w:spacing w:line="276" w:lineRule="auto"/>
        <w:rPr>
          <w:rFonts w:ascii="Arial" w:hAnsi="Arial" w:cs="Arial"/>
          <w:color w:val="437C03"/>
          <w:sz w:val="20"/>
          <w:szCs w:val="20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Research affiliate, Duke University</w:t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>
        <w:rPr>
          <w:rFonts w:ascii="Arial" w:hAnsi="Arial" w:cs="Arial"/>
          <w:i/>
          <w:iCs/>
          <w:smallCaps/>
          <w:color w:val="000000" w:themeColor="text1"/>
        </w:rPr>
        <w:tab/>
        <w:t xml:space="preserve">      </w:t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>
        <w:rPr>
          <w:rFonts w:ascii="Arial" w:hAnsi="Arial" w:cs="Arial"/>
          <w:i/>
          <w:iCs/>
          <w:smallCaps/>
          <w:color w:val="000000" w:themeColor="text1"/>
        </w:rPr>
        <w:tab/>
        <w:t xml:space="preserve">             </w:t>
      </w:r>
      <w:r w:rsidRPr="00A7143A">
        <w:rPr>
          <w:rFonts w:ascii="Arial" w:hAnsi="Arial" w:cs="Arial"/>
          <w:color w:val="437C03"/>
          <w:sz w:val="21"/>
          <w:szCs w:val="21"/>
        </w:rPr>
        <w:t xml:space="preserve">Sep 2019 - </w:t>
      </w:r>
      <w:r w:rsidR="00332A14">
        <w:rPr>
          <w:rFonts w:ascii="Arial" w:hAnsi="Arial" w:cs="Arial"/>
          <w:color w:val="437C03"/>
          <w:sz w:val="21"/>
          <w:szCs w:val="21"/>
        </w:rPr>
        <w:t>Dec 2022</w:t>
      </w:r>
    </w:p>
    <w:p w14:paraId="2436FD66" w14:textId="77777777" w:rsidR="008E2A23" w:rsidRPr="00E36E20" w:rsidRDefault="008E2A23" w:rsidP="008E2A23">
      <w:pPr>
        <w:pStyle w:val="ListParagraph"/>
        <w:numPr>
          <w:ilvl w:val="0"/>
          <w:numId w:val="5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Faculty sponsor: Dr. Anne Yoder, Department of Biology</w:t>
      </w:r>
    </w:p>
    <w:p w14:paraId="6AEF22DE" w14:textId="77777777" w:rsidR="008E2A23" w:rsidRPr="00332A14" w:rsidRDefault="008E2A23" w:rsidP="00306D99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  <w:sz w:val="16"/>
          <w:szCs w:val="16"/>
        </w:rPr>
      </w:pPr>
    </w:p>
    <w:p w14:paraId="25D9319A" w14:textId="6CA4020A" w:rsidR="00315F34" w:rsidRPr="002F728D" w:rsidRDefault="00044A42" w:rsidP="00306D99">
      <w:pPr>
        <w:spacing w:line="276" w:lineRule="auto"/>
        <w:rPr>
          <w:rFonts w:ascii="Arial" w:hAnsi="Arial" w:cs="Arial"/>
          <w:color w:val="437C03"/>
          <w:sz w:val="20"/>
          <w:szCs w:val="20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NSF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P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ostdoctoral 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R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esearch 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F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ellow 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i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n 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B</w:t>
      </w:r>
      <w:r w:rsidR="00315F34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iolog</w:t>
      </w:r>
      <w:r w:rsidR="002F728D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y</w:t>
      </w:r>
      <w:r w:rsidR="002F728D" w:rsidRPr="002F728D">
        <w:rPr>
          <w:rFonts w:ascii="Arial" w:hAnsi="Arial" w:cs="Arial"/>
          <w:i/>
          <w:iCs/>
          <w:smallCaps/>
          <w:color w:val="000000" w:themeColor="text1"/>
        </w:rPr>
        <w:t xml:space="preserve">   </w:t>
      </w:r>
      <w:r w:rsidR="002F728D">
        <w:rPr>
          <w:rFonts w:ascii="Arial" w:hAnsi="Arial" w:cs="Arial"/>
          <w:i/>
          <w:iCs/>
          <w:smallCaps/>
          <w:color w:val="000000" w:themeColor="text1"/>
        </w:rPr>
        <w:tab/>
        <w:t xml:space="preserve"> </w:t>
      </w:r>
      <w:r w:rsidR="002958D1">
        <w:rPr>
          <w:rFonts w:ascii="Arial" w:hAnsi="Arial" w:cs="Arial"/>
          <w:i/>
          <w:iCs/>
          <w:smallCaps/>
          <w:color w:val="000000" w:themeColor="text1"/>
        </w:rPr>
        <w:tab/>
        <w:t xml:space="preserve">         </w:t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>
        <w:rPr>
          <w:rFonts w:ascii="Arial" w:hAnsi="Arial" w:cs="Arial"/>
          <w:i/>
          <w:iCs/>
          <w:smallCaps/>
          <w:color w:val="000000" w:themeColor="text1"/>
        </w:rPr>
        <w:tab/>
        <w:t xml:space="preserve">  </w:t>
      </w:r>
      <w:r w:rsidR="00103271">
        <w:rPr>
          <w:rFonts w:ascii="Arial" w:hAnsi="Arial" w:cs="Arial"/>
          <w:i/>
          <w:iCs/>
          <w:smallCaps/>
          <w:color w:val="000000" w:themeColor="text1"/>
        </w:rPr>
        <w:t xml:space="preserve">          </w:t>
      </w:r>
      <w:r w:rsidR="00F55A57">
        <w:rPr>
          <w:rFonts w:ascii="Arial" w:hAnsi="Arial" w:cs="Arial"/>
          <w:i/>
          <w:iCs/>
          <w:smallCaps/>
          <w:color w:val="000000" w:themeColor="text1"/>
        </w:rPr>
        <w:t xml:space="preserve"> </w:t>
      </w:r>
      <w:r w:rsidR="00315F34" w:rsidRPr="00A7143A">
        <w:rPr>
          <w:rFonts w:ascii="Arial" w:hAnsi="Arial" w:cs="Arial"/>
          <w:color w:val="437C03"/>
          <w:sz w:val="21"/>
          <w:szCs w:val="21"/>
        </w:rPr>
        <w:t>Sep 2019</w:t>
      </w:r>
      <w:r w:rsidR="000A2BDF" w:rsidRPr="00A7143A">
        <w:rPr>
          <w:rFonts w:ascii="Arial" w:hAnsi="Arial" w:cs="Arial"/>
          <w:color w:val="437C03"/>
          <w:sz w:val="21"/>
          <w:szCs w:val="21"/>
        </w:rPr>
        <w:t xml:space="preserve"> </w:t>
      </w:r>
      <w:r w:rsidR="00315F34" w:rsidRPr="00A7143A">
        <w:rPr>
          <w:rFonts w:ascii="Arial" w:hAnsi="Arial" w:cs="Arial"/>
          <w:color w:val="437C03"/>
          <w:sz w:val="21"/>
          <w:szCs w:val="21"/>
        </w:rPr>
        <w:t>-</w:t>
      </w:r>
      <w:r w:rsidR="000A2BDF" w:rsidRPr="00A7143A">
        <w:rPr>
          <w:rFonts w:ascii="Arial" w:hAnsi="Arial" w:cs="Arial"/>
          <w:color w:val="437C03"/>
          <w:sz w:val="21"/>
          <w:szCs w:val="21"/>
        </w:rPr>
        <w:t xml:space="preserve"> </w:t>
      </w:r>
      <w:r w:rsidR="00315F34" w:rsidRPr="00A7143A">
        <w:rPr>
          <w:rFonts w:ascii="Arial" w:hAnsi="Arial" w:cs="Arial"/>
          <w:color w:val="437C03"/>
          <w:sz w:val="21"/>
          <w:szCs w:val="21"/>
        </w:rPr>
        <w:t>Aug 2022</w:t>
      </w:r>
    </w:p>
    <w:p w14:paraId="507F5964" w14:textId="2FE19125" w:rsidR="002F728D" w:rsidRPr="00E36E20" w:rsidRDefault="00315F34" w:rsidP="00A1272B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Topic:</w:t>
      </w:r>
      <w:r w:rsidR="002F728D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Untangling the evolutionary and ecological mechanisms that shape gut microbiomes</w:t>
      </w:r>
    </w:p>
    <w:p w14:paraId="72CD72C3" w14:textId="77777777" w:rsidR="004943D8" w:rsidRDefault="002F728D" w:rsidP="00A1272B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Supervisor</w:t>
      </w:r>
      <w:r w:rsidR="000A2BDF" w:rsidRPr="00E36E20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: </w:t>
      </w:r>
      <w:r w:rsidR="002958D1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Drs.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Jonathan Clayton</w:t>
      </w:r>
      <w:r w:rsidR="004943D8">
        <w:rPr>
          <w:rFonts w:ascii="Arial" w:hAnsi="Arial" w:cs="Arial"/>
          <w:color w:val="595959" w:themeColor="text1" w:themeTint="A6"/>
          <w:sz w:val="21"/>
          <w:szCs w:val="21"/>
        </w:rPr>
        <w:t>, University of Nebraska Omaha</w:t>
      </w:r>
      <w:r w:rsidR="000A2BDF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Erin Ehmke</w:t>
      </w:r>
      <w:r w:rsidR="000A2BDF" w:rsidRPr="00E36E20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="004943D8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681570FD" w14:textId="73199029" w:rsidR="00315F34" w:rsidRPr="008E2A23" w:rsidRDefault="004943D8" w:rsidP="008E2A23">
      <w:pPr>
        <w:pStyle w:val="ListParagraph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the Duke Lemur Center,</w:t>
      </w:r>
      <w:r w:rsidR="002958D1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2F728D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Yvette </w:t>
      </w:r>
      <w:proofErr w:type="spellStart"/>
      <w:r w:rsidR="002F728D" w:rsidRPr="00E36E20">
        <w:rPr>
          <w:rFonts w:ascii="Arial" w:hAnsi="Arial" w:cs="Arial"/>
          <w:color w:val="595959" w:themeColor="text1" w:themeTint="A6"/>
          <w:sz w:val="21"/>
          <w:szCs w:val="21"/>
        </w:rPr>
        <w:t>Eley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2958D1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&amp; </w:t>
      </w:r>
      <w:r w:rsidR="000A2BDF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James </w:t>
      </w:r>
      <w:proofErr w:type="spellStart"/>
      <w:r w:rsidR="000A2BDF" w:rsidRPr="00E36E20">
        <w:rPr>
          <w:rFonts w:ascii="Arial" w:hAnsi="Arial" w:cs="Arial"/>
          <w:color w:val="595959" w:themeColor="text1" w:themeTint="A6"/>
          <w:sz w:val="21"/>
          <w:szCs w:val="21"/>
        </w:rPr>
        <w:t>Bendle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>, University of Birmingham UK</w:t>
      </w:r>
    </w:p>
    <w:p w14:paraId="1AD5453B" w14:textId="77777777" w:rsidR="00044A42" w:rsidRPr="00044A42" w:rsidRDefault="00044A42" w:rsidP="00044A42">
      <w:pPr>
        <w:spacing w:line="276" w:lineRule="auto"/>
        <w:ind w:left="360"/>
        <w:rPr>
          <w:rFonts w:ascii="Arial" w:hAnsi="Arial" w:cs="Arial"/>
          <w:color w:val="437C03"/>
          <w:sz w:val="16"/>
          <w:szCs w:val="16"/>
        </w:rPr>
      </w:pPr>
    </w:p>
    <w:p w14:paraId="5A786A2D" w14:textId="0E2DA6CF" w:rsidR="000A2BDF" w:rsidRPr="00A1272B" w:rsidRDefault="000A2BDF" w:rsidP="00306D99">
      <w:pPr>
        <w:spacing w:line="276" w:lineRule="auto"/>
        <w:rPr>
          <w:rFonts w:ascii="Arial" w:hAnsi="Arial" w:cs="Arial"/>
          <w:color w:val="437C03"/>
          <w:sz w:val="21"/>
          <w:szCs w:val="21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Graduate </w:t>
      </w:r>
      <w:r w:rsidR="002958D1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s</w:t>
      </w: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tudent, Duke University</w:t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  <w:t xml:space="preserve">   </w:t>
      </w:r>
      <w:r>
        <w:rPr>
          <w:rFonts w:ascii="Arial" w:hAnsi="Arial" w:cs="Arial"/>
          <w:i/>
          <w:iCs/>
          <w:smallCaps/>
          <w:color w:val="000000" w:themeColor="text1"/>
        </w:rPr>
        <w:tab/>
      </w:r>
      <w:r w:rsidR="002958D1">
        <w:rPr>
          <w:rFonts w:ascii="Arial" w:hAnsi="Arial" w:cs="Arial"/>
          <w:i/>
          <w:iCs/>
          <w:smallCaps/>
          <w:color w:val="000000" w:themeColor="text1"/>
        </w:rPr>
        <w:tab/>
        <w:t xml:space="preserve">          </w:t>
      </w:r>
      <w:r w:rsidR="008C0D2B">
        <w:rPr>
          <w:rFonts w:ascii="Arial" w:hAnsi="Arial" w:cs="Arial"/>
          <w:i/>
          <w:iCs/>
          <w:smallCaps/>
          <w:color w:val="000000" w:themeColor="text1"/>
        </w:rPr>
        <w:t xml:space="preserve"> </w:t>
      </w:r>
      <w:r w:rsidR="00F55A57">
        <w:rPr>
          <w:rFonts w:ascii="Arial" w:hAnsi="Arial" w:cs="Arial"/>
          <w:i/>
          <w:iCs/>
          <w:smallCaps/>
          <w:color w:val="000000" w:themeColor="text1"/>
        </w:rPr>
        <w:t xml:space="preserve">  </w:t>
      </w:r>
      <w:r w:rsidRPr="00A7143A">
        <w:rPr>
          <w:rFonts w:ascii="Arial" w:hAnsi="Arial" w:cs="Arial"/>
          <w:color w:val="437C03"/>
          <w:sz w:val="21"/>
          <w:szCs w:val="21"/>
        </w:rPr>
        <w:t xml:space="preserve">Sep 2014 </w:t>
      </w:r>
      <w:r w:rsidR="002958D1" w:rsidRPr="00A7143A">
        <w:rPr>
          <w:rFonts w:ascii="Arial" w:hAnsi="Arial" w:cs="Arial"/>
          <w:color w:val="437C03"/>
          <w:sz w:val="21"/>
          <w:szCs w:val="21"/>
        </w:rPr>
        <w:t>-</w:t>
      </w:r>
      <w:r w:rsidRPr="00A7143A">
        <w:rPr>
          <w:rFonts w:ascii="Arial" w:hAnsi="Arial" w:cs="Arial"/>
          <w:color w:val="437C03"/>
          <w:sz w:val="21"/>
          <w:szCs w:val="21"/>
        </w:rPr>
        <w:t xml:space="preserve"> Aug 2019</w:t>
      </w:r>
    </w:p>
    <w:p w14:paraId="68185D01" w14:textId="74EC941E" w:rsidR="00A1272B" w:rsidRPr="00E36E20" w:rsidRDefault="00A1272B" w:rsidP="00A1272B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PhD awarded from the University Program in Ecology</w:t>
      </w:r>
    </w:p>
    <w:p w14:paraId="616BCA13" w14:textId="585A2E5E" w:rsidR="000A2BDF" w:rsidRPr="00E36E20" w:rsidRDefault="000A2BDF" w:rsidP="00044A42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Thesis: The ecology and evolution of the folivore gut microbiome in Madagascar’s lemurs</w:t>
      </w:r>
    </w:p>
    <w:p w14:paraId="668C3DC7" w14:textId="28B3FD10" w:rsidR="000A2BDF" w:rsidRPr="00E36E20" w:rsidRDefault="000A2BDF" w:rsidP="00044A42">
      <w:pPr>
        <w:pStyle w:val="ListParagraph"/>
        <w:numPr>
          <w:ilvl w:val="0"/>
          <w:numId w:val="4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Committee: Dr</w:t>
      </w:r>
      <w:r w:rsidR="002958D1" w:rsidRPr="00E36E20"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Christine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Lawrence David, Ken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Glander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="00572736" w:rsidRPr="00E36E20">
        <w:rPr>
          <w:rFonts w:ascii="Arial" w:hAnsi="Arial" w:cs="Arial"/>
          <w:color w:val="595959" w:themeColor="text1" w:themeTint="A6"/>
          <w:sz w:val="21"/>
          <w:szCs w:val="21"/>
        </w:rPr>
        <w:t>Jennifer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Wernegreen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&amp; Anne Yoder</w:t>
      </w:r>
    </w:p>
    <w:p w14:paraId="1AD2D668" w14:textId="10A9616A" w:rsidR="006657C9" w:rsidRPr="00A1272B" w:rsidRDefault="000A2BDF" w:rsidP="002958D1">
      <w:pPr>
        <w:spacing w:line="276" w:lineRule="auto"/>
        <w:rPr>
          <w:rFonts w:ascii="Arial" w:hAnsi="Arial" w:cs="Arial"/>
          <w:color w:val="437C03"/>
          <w:sz w:val="16"/>
          <w:szCs w:val="16"/>
        </w:rPr>
      </w:pPr>
      <w:r>
        <w:rPr>
          <w:rFonts w:ascii="Arial" w:hAnsi="Arial" w:cs="Arial"/>
          <w:color w:val="437C03"/>
          <w:sz w:val="20"/>
          <w:szCs w:val="20"/>
        </w:rPr>
        <w:tab/>
      </w:r>
    </w:p>
    <w:p w14:paraId="0C1C79BA" w14:textId="2EB0F675" w:rsidR="006657C9" w:rsidRPr="00044A42" w:rsidRDefault="006657C9" w:rsidP="00306D99">
      <w:pPr>
        <w:spacing w:line="276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Research associate</w:t>
      </w:r>
      <w:r w:rsidR="00044A42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, Duke </w:t>
      </w:r>
      <w:r w:rsidR="00A1272B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University</w:t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044A42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ab/>
      </w:r>
      <w:r w:rsidR="00044A42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ab/>
      </w:r>
      <w:r w:rsidR="00044A42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ab/>
      </w:r>
      <w:r w:rsidR="008C0D2B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 xml:space="preserve">            </w:t>
      </w:r>
      <w:r w:rsidR="00F55A57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 xml:space="preserve"> </w:t>
      </w:r>
      <w:r w:rsidR="00044A42" w:rsidRPr="00A7143A">
        <w:rPr>
          <w:rFonts w:ascii="Arial" w:hAnsi="Arial" w:cs="Arial"/>
          <w:color w:val="437C03"/>
          <w:sz w:val="21"/>
          <w:szCs w:val="21"/>
        </w:rPr>
        <w:t>May 2011 - Aug 2014</w:t>
      </w:r>
    </w:p>
    <w:p w14:paraId="53093E8D" w14:textId="343E207C" w:rsidR="00044A42" w:rsidRPr="00E36E20" w:rsidRDefault="00044A42" w:rsidP="00126538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mallCaps/>
          <w:color w:val="595959" w:themeColor="text1" w:themeTint="A6"/>
          <w:sz w:val="22"/>
          <w:szCs w:val="22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 w:rsidR="006E0163" w:rsidRPr="00E36E20">
        <w:rPr>
          <w:rFonts w:ascii="Arial" w:hAnsi="Arial" w:cs="Arial"/>
          <w:color w:val="595959" w:themeColor="text1" w:themeTint="A6"/>
          <w:sz w:val="21"/>
          <w:szCs w:val="21"/>
        </w:rPr>
        <w:t>Endocrinological mechanisms of female dominance in wild meerkats</w:t>
      </w:r>
      <w:r w:rsidR="006E0163" w:rsidRPr="00E36E20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6E0163" w:rsidRPr="00E36E20">
        <w:rPr>
          <w:rFonts w:ascii="Arial" w:hAnsi="Arial" w:cs="Arial"/>
          <w:color w:val="595959" w:themeColor="text1" w:themeTint="A6"/>
          <w:sz w:val="21"/>
          <w:szCs w:val="21"/>
        </w:rPr>
        <w:tab/>
      </w:r>
    </w:p>
    <w:p w14:paraId="4E71055F" w14:textId="3D1329EE" w:rsidR="006E0163" w:rsidRPr="00E36E20" w:rsidRDefault="006E0163" w:rsidP="006E0163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mallCaps/>
          <w:color w:val="595959" w:themeColor="text1" w:themeTint="A6"/>
          <w:sz w:val="22"/>
          <w:szCs w:val="22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Supervisor: Dr. Christine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="00A1272B" w:rsidRPr="00E36E20">
        <w:rPr>
          <w:rFonts w:ascii="Arial" w:hAnsi="Arial" w:cs="Arial"/>
          <w:color w:val="595959" w:themeColor="text1" w:themeTint="A6"/>
          <w:sz w:val="21"/>
          <w:szCs w:val="21"/>
        </w:rPr>
        <w:t>, Evolutionary Anthropology</w:t>
      </w:r>
    </w:p>
    <w:p w14:paraId="09396D5E" w14:textId="7B256DDC" w:rsidR="006657C9" w:rsidRPr="00A1272B" w:rsidRDefault="006657C9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65F49265" w14:textId="4DB9EDD5" w:rsidR="006657C9" w:rsidRDefault="006657C9" w:rsidP="00306D99">
      <w:pPr>
        <w:spacing w:line="276" w:lineRule="auto"/>
        <w:rPr>
          <w:rFonts w:ascii="Arial" w:hAnsi="Arial" w:cs="Arial"/>
          <w:i/>
          <w:iCs/>
          <w:smallCaps/>
          <w:color w:val="000000" w:themeColor="text1"/>
        </w:rPr>
      </w:pPr>
      <w:r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Undergraduate </w:t>
      </w:r>
      <w:r w:rsidR="006E0163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Student, Duke </w:t>
      </w:r>
      <w:r w:rsidR="00A1272B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>University</w:t>
      </w:r>
      <w:r w:rsidR="00A1272B" w:rsidRPr="00BD2779">
        <w:rPr>
          <w:rFonts w:ascii="Arial" w:hAnsi="Arial" w:cs="Arial"/>
          <w:b/>
          <w:bCs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A1272B">
        <w:rPr>
          <w:rFonts w:ascii="Arial" w:hAnsi="Arial" w:cs="Arial"/>
          <w:i/>
          <w:iCs/>
          <w:smallCaps/>
          <w:color w:val="000000" w:themeColor="text1"/>
        </w:rPr>
        <w:tab/>
      </w:r>
      <w:r w:rsidR="006E0163">
        <w:rPr>
          <w:rFonts w:ascii="Arial" w:hAnsi="Arial" w:cs="Arial"/>
          <w:i/>
          <w:iCs/>
          <w:smallCaps/>
          <w:color w:val="000000" w:themeColor="text1"/>
        </w:rPr>
        <w:tab/>
      </w:r>
      <w:r w:rsidR="00A7143A">
        <w:rPr>
          <w:rFonts w:ascii="Arial" w:hAnsi="Arial" w:cs="Arial"/>
          <w:i/>
          <w:iCs/>
          <w:smallCaps/>
          <w:color w:val="000000" w:themeColor="text1"/>
        </w:rPr>
        <w:t xml:space="preserve">             </w:t>
      </w:r>
      <w:r w:rsidR="006E0163">
        <w:rPr>
          <w:rFonts w:ascii="Arial" w:hAnsi="Arial" w:cs="Arial"/>
          <w:i/>
          <w:iCs/>
          <w:smallCaps/>
          <w:color w:val="000000" w:themeColor="text1"/>
        </w:rPr>
        <w:tab/>
      </w:r>
      <w:r w:rsidR="00A7143A">
        <w:rPr>
          <w:rFonts w:ascii="Arial" w:hAnsi="Arial" w:cs="Arial"/>
          <w:i/>
          <w:iCs/>
          <w:smallCaps/>
          <w:color w:val="000000" w:themeColor="text1"/>
        </w:rPr>
        <w:t xml:space="preserve">           </w:t>
      </w:r>
      <w:r w:rsidR="00F55A57">
        <w:rPr>
          <w:rFonts w:ascii="Arial" w:hAnsi="Arial" w:cs="Arial"/>
          <w:i/>
          <w:iCs/>
          <w:smallCaps/>
          <w:color w:val="000000" w:themeColor="text1"/>
        </w:rPr>
        <w:t xml:space="preserve"> </w:t>
      </w:r>
      <w:r w:rsidR="00A7143A">
        <w:rPr>
          <w:rFonts w:ascii="Arial" w:hAnsi="Arial" w:cs="Arial"/>
          <w:i/>
          <w:iCs/>
          <w:smallCaps/>
          <w:color w:val="000000" w:themeColor="text1"/>
        </w:rPr>
        <w:t xml:space="preserve"> </w:t>
      </w:r>
      <w:r w:rsidR="006E0163" w:rsidRPr="00A7143A">
        <w:rPr>
          <w:rFonts w:ascii="Arial" w:hAnsi="Arial" w:cs="Arial"/>
          <w:color w:val="437C03"/>
          <w:sz w:val="21"/>
          <w:szCs w:val="21"/>
        </w:rPr>
        <w:t>Aug 2007 - May 2011</w:t>
      </w:r>
    </w:p>
    <w:p w14:paraId="258B3766" w14:textId="3EAE48EA" w:rsidR="00A1272B" w:rsidRPr="00E36E20" w:rsidRDefault="00A1272B" w:rsidP="00126538">
      <w:pPr>
        <w:pStyle w:val="ListParagraph"/>
        <w:numPr>
          <w:ilvl w:val="0"/>
          <w:numId w:val="7"/>
        </w:numPr>
        <w:rPr>
          <w:rFonts w:ascii="Arial" w:hAnsi="Arial" w:cs="Arial"/>
          <w:color w:val="595959" w:themeColor="text1" w:themeTint="A6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B.Sc. in Evolutionary Anthropology with distinction,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summa cum laude</w:t>
      </w:r>
    </w:p>
    <w:p w14:paraId="2ACF6966" w14:textId="5F2AF236" w:rsidR="00A1272B" w:rsidRPr="00E36E20" w:rsidRDefault="006E0163" w:rsidP="00826BF8">
      <w:pPr>
        <w:pStyle w:val="ListParagraph"/>
        <w:numPr>
          <w:ilvl w:val="0"/>
          <w:numId w:val="7"/>
        </w:numPr>
        <w:rPr>
          <w:rFonts w:ascii="Arial" w:hAnsi="Arial" w:cs="Arial"/>
          <w:color w:val="595959" w:themeColor="text1" w:themeTint="A6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Senior thesis: Olfactory signaling</w:t>
      </w:r>
      <w:r w:rsidR="00A1272B"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sociality, and pair bondedness in </w:t>
      </w:r>
      <w:proofErr w:type="gramStart"/>
      <w:r w:rsidR="00A1272B" w:rsidRPr="00E36E20">
        <w:rPr>
          <w:rFonts w:ascii="Arial" w:hAnsi="Arial" w:cs="Arial"/>
          <w:color w:val="595959" w:themeColor="text1" w:themeTint="A6"/>
          <w:sz w:val="21"/>
          <w:szCs w:val="21"/>
        </w:rPr>
        <w:t>sifakas</w:t>
      </w:r>
      <w:proofErr w:type="gramEnd"/>
    </w:p>
    <w:p w14:paraId="51A9D215" w14:textId="77777777" w:rsidR="006657C9" w:rsidRPr="008E68B5" w:rsidRDefault="006657C9" w:rsidP="002958D1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70B3733" w14:textId="1596AA07" w:rsidR="00EF56F2" w:rsidRPr="002F728D" w:rsidRDefault="00762408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4A42">
        <w:rPr>
          <w:rFonts w:ascii="Arial" w:hAnsi="Arial" w:cs="Arial"/>
          <w:b/>
          <w:bCs/>
          <w:color w:val="437C03"/>
          <w:sz w:val="32"/>
          <w:szCs w:val="32"/>
        </w:rPr>
        <w:t>Publications</w:t>
      </w:r>
      <w:r w:rsidR="004650F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F56F2" w:rsidRPr="002F728D">
        <w:rPr>
          <w:rFonts w:ascii="Arial" w:hAnsi="Arial" w:cs="Arial"/>
          <w:color w:val="000000" w:themeColor="text1"/>
          <w:sz w:val="22"/>
          <w:szCs w:val="22"/>
        </w:rPr>
        <w:t>________________</w:t>
      </w:r>
      <w:r w:rsidR="00BF6199"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________________________________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</w:t>
      </w:r>
      <w:r w:rsidR="00044A42">
        <w:rPr>
          <w:rFonts w:ascii="Arial" w:hAnsi="Arial" w:cs="Arial"/>
          <w:color w:val="000000" w:themeColor="text1"/>
          <w:sz w:val="22"/>
          <w:szCs w:val="22"/>
        </w:rPr>
        <w:t>_</w:t>
      </w:r>
      <w:r w:rsidR="004650F5">
        <w:rPr>
          <w:rFonts w:ascii="Arial" w:hAnsi="Arial" w:cs="Arial"/>
          <w:color w:val="000000" w:themeColor="text1"/>
          <w:sz w:val="22"/>
          <w:szCs w:val="22"/>
        </w:rPr>
        <w:t>_</w:t>
      </w:r>
      <w:r w:rsidR="00406A80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14:paraId="1ECD9C62" w14:textId="409F2542" w:rsidR="00527F3A" w:rsidRDefault="00DD5B28" w:rsidP="00263A1D">
      <w:pPr>
        <w:spacing w:line="276" w:lineRule="auto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A7143A">
        <w:rPr>
          <w:rFonts w:ascii="Arial" w:hAnsi="Arial" w:cs="Arial"/>
          <w:smallCaps/>
          <w:color w:val="000000" w:themeColor="text1"/>
          <w:sz w:val="22"/>
          <w:szCs w:val="22"/>
        </w:rPr>
        <w:t>* co-author a</w:t>
      </w:r>
      <w:r w:rsidR="00263A1D">
        <w:rPr>
          <w:rFonts w:ascii="Arial" w:hAnsi="Arial" w:cs="Arial"/>
          <w:smallCaps/>
          <w:color w:val="000000" w:themeColor="text1"/>
          <w:sz w:val="22"/>
          <w:szCs w:val="22"/>
        </w:rPr>
        <w:t xml:space="preserve"> student </w:t>
      </w:r>
      <w:r w:rsidRPr="00A7143A">
        <w:rPr>
          <w:rFonts w:ascii="Arial" w:hAnsi="Arial" w:cs="Arial"/>
          <w:smallCaps/>
          <w:color w:val="000000" w:themeColor="text1"/>
          <w:sz w:val="22"/>
          <w:szCs w:val="22"/>
        </w:rPr>
        <w:t>or early-career mentee from the USA or Madagascar</w:t>
      </w:r>
    </w:p>
    <w:p w14:paraId="0C57B4B4" w14:textId="77777777" w:rsidR="00493835" w:rsidRPr="0016119C" w:rsidRDefault="00493835" w:rsidP="00263A1D">
      <w:pPr>
        <w:spacing w:line="276" w:lineRule="auto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22981D5D" w14:textId="6A59FFF3" w:rsidR="0016119C" w:rsidRPr="0016119C" w:rsidRDefault="0016119C" w:rsidP="00882824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16119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16119C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16119C">
        <w:rPr>
          <w:rFonts w:ascii="Arial" w:hAnsi="Arial" w:cs="Arial"/>
          <w:color w:val="595959" w:themeColor="text1" w:themeTint="A6"/>
          <w:sz w:val="21"/>
          <w:szCs w:val="21"/>
        </w:rPr>
        <w:t>Welser</w:t>
      </w:r>
      <w:proofErr w:type="spellEnd"/>
      <w:r w:rsidRPr="0016119C">
        <w:rPr>
          <w:rFonts w:ascii="Arial" w:hAnsi="Arial" w:cs="Arial"/>
          <w:color w:val="595959" w:themeColor="text1" w:themeTint="A6"/>
          <w:sz w:val="21"/>
          <w:szCs w:val="21"/>
        </w:rPr>
        <w:t xml:space="preserve"> KH, Ehmke EE, Yoder AD, </w:t>
      </w:r>
      <w:proofErr w:type="spellStart"/>
      <w:r w:rsidRPr="0016119C">
        <w:rPr>
          <w:rFonts w:ascii="Arial" w:hAnsi="Arial" w:cs="Arial"/>
          <w:color w:val="595959" w:themeColor="text1" w:themeTint="A6"/>
          <w:sz w:val="21"/>
          <w:szCs w:val="21"/>
        </w:rPr>
        <w:t>Klopfer</w:t>
      </w:r>
      <w:proofErr w:type="spellEnd"/>
      <w:r w:rsidRPr="0016119C">
        <w:rPr>
          <w:rFonts w:ascii="Arial" w:hAnsi="Arial" w:cs="Arial"/>
          <w:color w:val="595959" w:themeColor="text1" w:themeTint="A6"/>
          <w:sz w:val="21"/>
          <w:szCs w:val="21"/>
        </w:rPr>
        <w:t xml:space="preserve"> PH. in review. Primate hibernation: the past, present, and promise of captive dwarf lemurs, Annals of the New York Academy of Sciences</w:t>
      </w:r>
    </w:p>
    <w:p w14:paraId="70A93C77" w14:textId="627E4E8B" w:rsidR="00882824" w:rsidRPr="00882824" w:rsidRDefault="00882824" w:rsidP="00882824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Blanco MB, Farmer C*,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O’Malley M,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Gherardi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C,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Irwin MT.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in review. Dietary and nutritional selections by ecologically diverse lemurs in non-native forests.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International Journal of Primatology.</w:t>
      </w:r>
    </w:p>
    <w:p w14:paraId="68C4177C" w14:textId="1C463C72" w:rsidR="00527F3A" w:rsidRPr="00406A80" w:rsidRDefault="00527F3A" w:rsidP="00527F3A">
      <w:pPr>
        <w:pStyle w:val="BodyTextIndent"/>
        <w:numPr>
          <w:ilvl w:val="0"/>
          <w:numId w:val="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lastRenderedPageBreak/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Ellsaesser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L, Davison MM, Ostrowski CA,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Sitver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M*, </w:t>
      </w:r>
      <w:r w:rsidR="00440B1D">
        <w:rPr>
          <w:rFonts w:ascii="Arial" w:hAnsi="Arial" w:cs="Arial"/>
          <w:color w:val="595959" w:themeColor="text1" w:themeTint="A6"/>
          <w:sz w:val="21"/>
          <w:szCs w:val="21"/>
        </w:rPr>
        <w:t xml:space="preserve">Jacob SL,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Ehmke EE, Williams CV.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in review.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Curiously low cortisol characterizes clinically normal Coquerel’s sifakas, but not ring-tailed lemurs in captivity.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Journal of Zoo and Wildlife Medicine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49373D37" w14:textId="77777777" w:rsidR="00315B56" w:rsidRPr="00406A80" w:rsidRDefault="00315B56" w:rsidP="00315B56">
      <w:pPr>
        <w:pStyle w:val="ListParagraph"/>
        <w:numPr>
          <w:ilvl w:val="0"/>
          <w:numId w:val="8"/>
        </w:numPr>
        <w:rPr>
          <w:rFonts w:ascii="Arial" w:eastAsia="Times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Smith DL,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Yoder AD, Ehmke EE, Lin J,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Klopfer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PH. in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press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Pr="00E36E20">
        <w:rPr>
          <w:rFonts w:ascii="Arial" w:eastAsia="Times" w:hAnsi="Arial" w:cs="Arial"/>
          <w:color w:val="595959" w:themeColor="text1" w:themeTint="A6"/>
          <w:sz w:val="21"/>
          <w:szCs w:val="21"/>
        </w:rPr>
        <w:t>Telomere dynamics in captive dwarf lemurs resemble patterns of temperate hibernators</w:t>
      </w:r>
      <w:r>
        <w:rPr>
          <w:rFonts w:ascii="Arial" w:eastAsia="Times" w:hAnsi="Arial" w:cs="Arial"/>
          <w:color w:val="595959" w:themeColor="text1" w:themeTint="A6"/>
          <w:sz w:val="21"/>
          <w:szCs w:val="21"/>
        </w:rPr>
        <w:t>.</w:t>
      </w:r>
      <w:r w:rsidRPr="00E36E20">
        <w:rPr>
          <w:rFonts w:ascii="Arial" w:eastAsia="Times" w:hAnsi="Arial" w:cs="Arial"/>
          <w:color w:val="595959" w:themeColor="text1" w:themeTint="A6"/>
          <w:sz w:val="21"/>
          <w:szCs w:val="21"/>
        </w:rPr>
        <w:t xml:space="preserve"> </w:t>
      </w:r>
      <w:r w:rsidRPr="00865B1C">
        <w:rPr>
          <w:rFonts w:ascii="Arial" w:eastAsia="Times" w:hAnsi="Arial" w:cs="Arial"/>
          <w:i/>
          <w:iCs/>
          <w:color w:val="595959" w:themeColor="text1" w:themeTint="A6"/>
          <w:sz w:val="21"/>
          <w:szCs w:val="21"/>
        </w:rPr>
        <w:t>Journal of</w:t>
      </w:r>
      <w:r>
        <w:rPr>
          <w:rFonts w:ascii="Arial" w:eastAsia="Times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eastAsia="Times" w:hAnsi="Arial" w:cs="Arial"/>
          <w:i/>
          <w:iCs/>
          <w:color w:val="595959" w:themeColor="text1" w:themeTint="A6"/>
          <w:sz w:val="21"/>
          <w:szCs w:val="21"/>
        </w:rPr>
        <w:t>Comparative Physiology B</w:t>
      </w:r>
      <w:r w:rsidRPr="00E36E20">
        <w:rPr>
          <w:rFonts w:ascii="Arial" w:eastAsia="Times" w:hAnsi="Arial" w:cs="Arial"/>
          <w:i/>
          <w:iCs/>
          <w:color w:val="595959" w:themeColor="text1" w:themeTint="A6"/>
          <w:sz w:val="21"/>
          <w:szCs w:val="21"/>
        </w:rPr>
        <w:t>.</w:t>
      </w:r>
    </w:p>
    <w:p w14:paraId="2602A31D" w14:textId="77777777" w:rsidR="00315B56" w:rsidRPr="00696731" w:rsidRDefault="00315B56" w:rsidP="00315B56">
      <w:pPr>
        <w:pStyle w:val="BodyTextIndent"/>
        <w:numPr>
          <w:ilvl w:val="0"/>
          <w:numId w:val="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Andriamahaihavana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A*, Justin F, Felon J, </w:t>
      </w:r>
      <w:r w:rsidRPr="0069673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Rambeloson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E. 2024. Evidence of twinning in the Coquerel’s sifaka (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Propithecus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coquereli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) in the Anjajavy Reserve.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Lemur News,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24, 9-12.</w:t>
      </w:r>
    </w:p>
    <w:p w14:paraId="257681E5" w14:textId="1FDC0DCB" w:rsidR="001B57A4" w:rsidRDefault="001B57A4" w:rsidP="001B57A4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Andriatiavina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</w:t>
      </w:r>
      <w:r w:rsidR="00DD5B28"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Randriamboavonjy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>, T et al.</w:t>
      </w:r>
      <w:r w:rsidR="00696731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315B56">
        <w:rPr>
          <w:rFonts w:ascii="Arial" w:hAnsi="Arial" w:cs="Arial"/>
          <w:color w:val="595959" w:themeColor="text1" w:themeTint="A6"/>
          <w:sz w:val="21"/>
          <w:szCs w:val="21"/>
        </w:rPr>
        <w:t>2024</w:t>
      </w:r>
      <w:r w:rsidR="00696731"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The addition of dwarf lemurs (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Cheirogaleus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sp.) to the unusual assemblage of lemur species in the Itremo Protected Area. </w:t>
      </w:r>
      <w:r w:rsidRPr="00D17613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Lemur News</w:t>
      </w:r>
      <w:r w:rsidR="00315B56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, </w:t>
      </w:r>
      <w:r w:rsidR="00315B56">
        <w:rPr>
          <w:rFonts w:ascii="Arial" w:hAnsi="Arial" w:cs="Arial"/>
          <w:color w:val="595959" w:themeColor="text1" w:themeTint="A6"/>
          <w:sz w:val="21"/>
          <w:szCs w:val="21"/>
        </w:rPr>
        <w:t>24, 4-6.</w:t>
      </w:r>
    </w:p>
    <w:p w14:paraId="4A0E6647" w14:textId="00302488" w:rsidR="001B57A4" w:rsidRPr="001B57A4" w:rsidRDefault="001B57A4" w:rsidP="001B57A4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Andriambeloson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J-B</w:t>
      </w:r>
      <w:r w:rsidR="00DD5B28"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Andriantiavina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</w:t>
      </w:r>
      <w:r w:rsidR="00DD5B28"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 Foss E</w:t>
      </w:r>
      <w:r w:rsidR="00DD5B28"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Andriantsalohimisantatra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Rivoharison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Birkinshaw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C, 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="00315B56">
        <w:rPr>
          <w:rFonts w:ascii="Arial" w:hAnsi="Arial" w:cs="Arial"/>
          <w:color w:val="595959" w:themeColor="text1" w:themeTint="A6"/>
          <w:sz w:val="21"/>
          <w:szCs w:val="21"/>
        </w:rPr>
        <w:t>2024</w:t>
      </w:r>
      <w:r w:rsidR="00696731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Reproductive flexibility in Goodman’s mouse lemurs (</w:t>
      </w:r>
      <w:r w:rsidRPr="00D17613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Microcebus </w:t>
      </w:r>
      <w:proofErr w:type="spellStart"/>
      <w:r w:rsidRPr="00D17613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lehilahytsara</w:t>
      </w:r>
      <w:proofErr w:type="spellEnd"/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) at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Ankafobe</w:t>
      </w:r>
      <w:proofErr w:type="spellEnd"/>
      <w:r w:rsidRPr="00D17613">
        <w:rPr>
          <w:rFonts w:ascii="Arial" w:hAnsi="Arial" w:cs="Arial"/>
          <w:color w:val="595959" w:themeColor="text1" w:themeTint="A6"/>
          <w:sz w:val="21"/>
          <w:szCs w:val="21"/>
        </w:rPr>
        <w:t>, central highlands.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1B57A4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Lemur News</w:t>
      </w:r>
      <w:r w:rsidR="00315B56">
        <w:rPr>
          <w:rFonts w:ascii="Arial" w:hAnsi="Arial" w:cs="Arial"/>
          <w:color w:val="595959" w:themeColor="text1" w:themeTint="A6"/>
          <w:sz w:val="21"/>
          <w:szCs w:val="21"/>
        </w:rPr>
        <w:t>, 24, 40-43.</w:t>
      </w:r>
    </w:p>
    <w:p w14:paraId="1266965B" w14:textId="5169031F" w:rsidR="000D1541" w:rsidRPr="000D1541" w:rsidRDefault="000D1541" w:rsidP="000D1541">
      <w:pPr>
        <w:pStyle w:val="BodyTextIndent"/>
        <w:numPr>
          <w:ilvl w:val="0"/>
          <w:numId w:val="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Ellsaesser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LN, Williams CV, Ostrowski CA, Davison MM,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Welser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KH,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Klopfer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PH. 2023. Seasonal variation in glucose and insulin is modulated by food and temperature conditions in a hibernating primate.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Frontiers in Physiology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14, </w:t>
      </w:r>
      <w:r w:rsidRPr="000D1541">
        <w:rPr>
          <w:rFonts w:ascii="Arial" w:hAnsi="Arial" w:cs="Arial"/>
          <w:color w:val="595959" w:themeColor="text1" w:themeTint="A6"/>
          <w:sz w:val="21"/>
          <w:szCs w:val="21"/>
        </w:rPr>
        <w:t> https://doi.org/10.3389/fphys.2023.1251042</w:t>
      </w:r>
      <w:r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0E0F3091" w14:textId="4E89AAB4" w:rsidR="00FB265B" w:rsidRPr="00FB265B" w:rsidRDefault="00FB265B" w:rsidP="00FB265B">
      <w:pPr>
        <w:pStyle w:val="BodyTextIndent"/>
        <w:numPr>
          <w:ilvl w:val="0"/>
          <w:numId w:val="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="00332A14">
        <w:rPr>
          <w:rFonts w:ascii="Arial" w:hAnsi="Arial" w:cs="Arial"/>
          <w:color w:val="595959" w:themeColor="text1" w:themeTint="A6"/>
          <w:sz w:val="21"/>
          <w:szCs w:val="21"/>
        </w:rPr>
        <w:t>202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>3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Seasonal preference for sugar in captive dwarf lemurs tracks dietary shifts in Madagascar.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International Journal of Primatology</w:t>
      </w:r>
      <w:r w:rsidR="00AA7DCD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,</w:t>
      </w:r>
      <w:r w:rsidR="00332A14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>44, 254-257.</w:t>
      </w:r>
    </w:p>
    <w:p w14:paraId="6A5D6C49" w14:textId="1B24AA70" w:rsidR="00406A80" w:rsidRPr="00406A80" w:rsidRDefault="00406A80" w:rsidP="00406A80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Blanco MB,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Andriambeloson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J-B*, Ehmke EE.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202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>3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Forest access restores the foraging and ranging behavior of captive Coquerel’s sifakas.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Zoo Biology</w:t>
      </w:r>
      <w:r w:rsidR="008E2A23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,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 xml:space="preserve"> 42, 209-222. </w:t>
      </w:r>
    </w:p>
    <w:p w14:paraId="30B6CEC5" w14:textId="079519E2" w:rsidR="008E2A23" w:rsidRDefault="008E2A23" w:rsidP="008E2A23">
      <w:pPr>
        <w:pStyle w:val="ListParagraph"/>
        <w:numPr>
          <w:ilvl w:val="0"/>
          <w:numId w:val="8"/>
        </w:numPr>
        <w:spacing w:after="2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McKenney EA, Gasper K*,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Wrampelmeier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C*, et al. 202</w:t>
      </w:r>
      <w:r w:rsidR="002035ED">
        <w:rPr>
          <w:rFonts w:ascii="Arial" w:hAnsi="Arial" w:cs="Arial"/>
          <w:color w:val="595959" w:themeColor="text1" w:themeTint="A6"/>
          <w:sz w:val="21"/>
          <w:szCs w:val="21"/>
        </w:rPr>
        <w:t>3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Gut site and morphology predict microbiome structure and function in ecologically diverse lemurs.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Microbial Ecology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, </w:t>
      </w:r>
      <w:r w:rsidR="002035ED">
        <w:rPr>
          <w:rFonts w:ascii="Arial" w:hAnsi="Arial" w:cs="Arial"/>
          <w:color w:val="595959" w:themeColor="text1" w:themeTint="A6"/>
          <w:sz w:val="21"/>
          <w:szCs w:val="21"/>
        </w:rPr>
        <w:t>85, 1608-1619.</w:t>
      </w:r>
    </w:p>
    <w:p w14:paraId="681DF243" w14:textId="6FD57103" w:rsidR="00126538" w:rsidRPr="00E36E20" w:rsidRDefault="00126538" w:rsidP="00946501">
      <w:pPr>
        <w:pStyle w:val="ListParagraph"/>
        <w:numPr>
          <w:ilvl w:val="0"/>
          <w:numId w:val="8"/>
        </w:numPr>
        <w:suppressLineNumbers/>
        <w:spacing w:after="2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Andriambeloson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J-B*,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Rasoanaivo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HA*, Yoder AD, Blanco MB. 2022. Variation in gut microbiome structure across the annual hibernation cycle in a wild primate.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FEMS Microbiology Ecolog</w:t>
      </w:r>
      <w:r w:rsid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y, 98, </w:t>
      </w:r>
      <w:r w:rsidR="00E36E20" w:rsidRPr="0076473A">
        <w:rPr>
          <w:rFonts w:ascii="Arial" w:hAnsi="Arial" w:cs="Arial"/>
          <w:color w:val="595959" w:themeColor="text1" w:themeTint="A6"/>
          <w:sz w:val="21"/>
          <w:szCs w:val="21"/>
        </w:rPr>
        <w:t>fiac070</w:t>
      </w:r>
      <w:r w:rsid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.</w:t>
      </w:r>
    </w:p>
    <w:p w14:paraId="79968F4F" w14:textId="77777777" w:rsidR="00D602B5" w:rsidRPr="00E36E20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iC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bCs/>
          <w:i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Ellsaesser</w:t>
      </w:r>
      <w:proofErr w:type="spellEnd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L, </w:t>
      </w:r>
      <w:proofErr w:type="spellStart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Schopler</w:t>
      </w:r>
      <w:proofErr w:type="spellEnd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B et al. 2022. Of fruits and fats: High-sugar diets restore fatty acid profiles in the white adipose tissue of captive dwarf lemurs.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Proceedings of the Royal Society B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, 289</w:t>
      </w:r>
      <w:r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20220598.</w:t>
      </w:r>
    </w:p>
    <w:p w14:paraId="5953A966" w14:textId="36078D35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Klopfer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PH, Lynch D, et al. 2022. Body mass and tail girth predict hibernation expression in captive dwarf lemurs.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Physiological and Biochemical Zoolog</w:t>
      </w:r>
      <w:r w:rsidR="00AA7DCD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y,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95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122-129.</w:t>
      </w:r>
    </w:p>
    <w:p w14:paraId="1E6AE21E" w14:textId="42552C61" w:rsidR="00E36E20" w:rsidRPr="00E36E20" w:rsidRDefault="00540735" w:rsidP="00E36E20">
      <w:pPr>
        <w:pStyle w:val="ListParagraph"/>
        <w:numPr>
          <w:ilvl w:val="0"/>
          <w:numId w:val="8"/>
        </w:numPr>
        <w:spacing w:after="20"/>
        <w:rPr>
          <w:rFonts w:ascii="Arial" w:hAnsi="Arial" w:cs="Arial"/>
          <w:iCs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Bornbusch</w:t>
      </w:r>
      <w:proofErr w:type="spellEnd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SL, </w:t>
      </w:r>
      <w:r w:rsidRPr="00E36E20">
        <w:rPr>
          <w:rFonts w:ascii="Arial" w:hAnsi="Arial" w:cs="Arial"/>
          <w:b/>
          <w:bCs/>
          <w:i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Rahobilalaina</w:t>
      </w:r>
      <w:proofErr w:type="spellEnd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S</w:t>
      </w:r>
      <w:r w:rsidR="00BD2779"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*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, Calkins S, et al. 2022. Gut microbiota of ring-tailed lemurs (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Lemur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catta</w:t>
      </w:r>
      <w:proofErr w:type="spellEnd"/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) vary across natural and captive populations and correlate with environmental microbiota.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Animal Microbiome,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4,29.</w:t>
      </w:r>
    </w:p>
    <w:p w14:paraId="6DB7E516" w14:textId="37E1DE38" w:rsidR="00540735" w:rsidRPr="00E36E20" w:rsidRDefault="00540735" w:rsidP="00E36E20">
      <w:pPr>
        <w:pStyle w:val="ListParagraph"/>
        <w:numPr>
          <w:ilvl w:val="0"/>
          <w:numId w:val="8"/>
        </w:numPr>
        <w:spacing w:after="20"/>
        <w:rPr>
          <w:rFonts w:ascii="Arial" w:hAnsi="Arial" w:cs="Arial"/>
          <w:iC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E*,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Rasoanaivo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H*, Foss ED</w:t>
      </w:r>
      <w:r w:rsidR="00C03649"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et al. 2021. Gut microbial diversity and ecological specialization in four sympatric lemur species under lean conditions.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International Journal of Primatology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4</w:t>
      </w:r>
      <w:r w:rsidR="00AD5D57">
        <w:rPr>
          <w:rFonts w:ascii="Arial" w:hAnsi="Arial" w:cs="Arial"/>
          <w:color w:val="595959" w:themeColor="text1" w:themeTint="A6"/>
          <w:sz w:val="21"/>
          <w:szCs w:val="21"/>
        </w:rPr>
        <w:t>2,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961-979.</w:t>
      </w:r>
    </w:p>
    <w:p w14:paraId="5B558BC0" w14:textId="170B10EB" w:rsidR="00E36E20" w:rsidRDefault="00540735" w:rsidP="00E36E20">
      <w:pPr>
        <w:pStyle w:val="Heading1"/>
        <w:numPr>
          <w:ilvl w:val="0"/>
          <w:numId w:val="8"/>
        </w:numPr>
        <w:shd w:val="clear" w:color="auto" w:fill="FFFFFF"/>
        <w:spacing w:after="20"/>
        <w:textAlignment w:val="baseline"/>
        <w:rPr>
          <w:rFonts w:ascii="Arial" w:hAnsi="Arial" w:cs="Arial"/>
          <w:b w:val="0"/>
          <w:i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Greene LK, </w:t>
      </w:r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 xml:space="preserve">Blanco MB, </w:t>
      </w:r>
      <w:proofErr w:type="spellStart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>Rambeloson</w:t>
      </w:r>
      <w:proofErr w:type="spellEnd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 xml:space="preserve"> E*, </w:t>
      </w:r>
      <w:proofErr w:type="spellStart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>Graubics</w:t>
      </w:r>
      <w:proofErr w:type="spellEnd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 xml:space="preserve"> K, et al. 2021. Gut microbiota of </w:t>
      </w:r>
      <w:proofErr w:type="spellStart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>frugo</w:t>
      </w:r>
      <w:proofErr w:type="spellEnd"/>
      <w:r w:rsidRPr="00E36E20">
        <w:rPr>
          <w:rFonts w:ascii="Arial" w:hAnsi="Arial" w:cs="Arial"/>
          <w:b w:val="0"/>
          <w:color w:val="595959" w:themeColor="text1" w:themeTint="A6"/>
          <w:sz w:val="21"/>
          <w:szCs w:val="21"/>
        </w:rPr>
        <w:t xml:space="preserve">-folivorous sifakas across environments. </w:t>
      </w:r>
      <w:r w:rsidRPr="00E36E20">
        <w:rPr>
          <w:rFonts w:ascii="Arial" w:hAnsi="Arial" w:cs="Arial"/>
          <w:b w:val="0"/>
          <w:i/>
          <w:color w:val="595959" w:themeColor="text1" w:themeTint="A6"/>
          <w:sz w:val="21"/>
          <w:szCs w:val="21"/>
        </w:rPr>
        <w:t>Animal Microbiome</w:t>
      </w:r>
      <w:r w:rsidRPr="00E36E20">
        <w:rPr>
          <w:rFonts w:ascii="Arial" w:hAnsi="Arial" w:cs="Arial"/>
          <w:b w:val="0"/>
          <w:iCs/>
          <w:color w:val="595959" w:themeColor="text1" w:themeTint="A6"/>
          <w:sz w:val="21"/>
          <w:szCs w:val="21"/>
        </w:rPr>
        <w:t>, 3, 39</w:t>
      </w:r>
      <w:r w:rsidRPr="00E36E20">
        <w:rPr>
          <w:rFonts w:ascii="Arial" w:hAnsi="Arial" w:cs="Arial"/>
          <w:b w:val="0"/>
          <w:i/>
          <w:color w:val="595959" w:themeColor="text1" w:themeTint="A6"/>
          <w:sz w:val="21"/>
          <w:szCs w:val="21"/>
        </w:rPr>
        <w:t xml:space="preserve">. </w:t>
      </w:r>
    </w:p>
    <w:p w14:paraId="1E94B6F4" w14:textId="301D5835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Schopler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B, Williams CV, et al. 2021. On the modulation and maintenance of hibernation in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dwarf lemurs at the Duke Lemur Center, USA.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Scientific Reports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11, 5740.</w:t>
      </w:r>
    </w:p>
    <w:p w14:paraId="0F317F8E" w14:textId="7B98486B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MC, Davies CS,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Mitchell J, et al. 2021. An intergenerational androgenic mechanism of female intrasexual competition in the cooperatively breeding meerkat.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Nature Communications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12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7332</w:t>
      </w:r>
      <w:r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12AF2F4B" w14:textId="7527B401" w:rsid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Guevara EE,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Blanco MB, Farmer C*, et al. 2021. Molecular adaptation to folivory and the conservation implications for Madagascar’s lemurs.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Frontiers in Ecology and Evolution,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9: 73674.</w:t>
      </w:r>
    </w:p>
    <w:p w14:paraId="6D3E8632" w14:textId="66E0E8F6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Guevara EE, Webster TH, Lawler RR, Bradley BJ,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et al. 2021. Comparative genomic analysis of sifakas (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Propithecus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) reveals selection for folivory and high heterozygosity despite population declines.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Science Advances,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7, eabd2274.</w:t>
      </w:r>
    </w:p>
    <w:p w14:paraId="5D56002E" w14:textId="1441396E" w:rsid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E*,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Rasoanaivo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HA*, Guevara EE,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Schopler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R,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et al. 202</w:t>
      </w:r>
      <w:r>
        <w:rPr>
          <w:rFonts w:ascii="Arial" w:hAnsi="Arial" w:cs="Arial"/>
          <w:color w:val="595959" w:themeColor="text1" w:themeTint="A6"/>
          <w:sz w:val="21"/>
          <w:szCs w:val="21"/>
        </w:rPr>
        <w:t>1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Genetic confirmation of the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Anjiamangirana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sportive lemur in the Anjajavy Forest. </w:t>
      </w:r>
      <w:r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Lemur News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 23, 54-58.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2544F00D" w14:textId="427AFCB8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mallCaps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E*,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Andriambeloson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J</w:t>
      </w:r>
      <w:r>
        <w:rPr>
          <w:rFonts w:ascii="Arial" w:hAnsi="Arial" w:cs="Arial"/>
          <w:color w:val="595959" w:themeColor="text1" w:themeTint="A6"/>
          <w:sz w:val="21"/>
          <w:szCs w:val="21"/>
        </w:rPr>
        <w:t>-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Rasoanaivo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HA*,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Ramarokoto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RE, Prosper P, de Foucault C,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&amp; Blanco MB. 2021. Initial translocation and reintroduction of the aye-aye (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Daubentonia</w:t>
      </w:r>
      <w:proofErr w:type="spellEnd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madagascariensis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) in the Anjajavy Reserve, Northwestern Madagascar.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Folia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Primatologica</w:t>
      </w:r>
      <w:proofErr w:type="spellEnd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92</w:t>
      </w:r>
      <w:r>
        <w:rPr>
          <w:rFonts w:ascii="Arial" w:hAnsi="Arial" w:cs="Arial"/>
          <w:iCs/>
          <w:color w:val="595959" w:themeColor="text1" w:themeTint="A6"/>
          <w:sz w:val="21"/>
          <w:szCs w:val="21"/>
        </w:rPr>
        <w:t>,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284-295.</w:t>
      </w:r>
    </w:p>
    <w:p w14:paraId="53E31EC7" w14:textId="77777777" w:rsidR="00E36E20" w:rsidRPr="00E36E20" w:rsidRDefault="00540735" w:rsidP="00E36E20">
      <w:pPr>
        <w:pStyle w:val="Heading1"/>
        <w:numPr>
          <w:ilvl w:val="0"/>
          <w:numId w:val="8"/>
        </w:numPr>
        <w:shd w:val="clear" w:color="auto" w:fill="FFFFFF"/>
        <w:spacing w:after="20"/>
        <w:textAlignment w:val="baseline"/>
        <w:rPr>
          <w:rFonts w:ascii="Arial" w:hAnsi="Arial" w:cs="Arial"/>
          <w:b w:val="0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lastRenderedPageBreak/>
        <w:t xml:space="preserve">Greene LK, </w:t>
      </w:r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Williams CV, </w:t>
      </w:r>
      <w:proofErr w:type="spellStart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Junge</w:t>
      </w:r>
      <w:proofErr w:type="spellEnd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 RE, </w:t>
      </w:r>
      <w:proofErr w:type="spellStart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Mahefarisoa</w:t>
      </w:r>
      <w:proofErr w:type="spellEnd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 KL*, et al. 2020. A role for gut microbiota in host niche differentiation. </w:t>
      </w:r>
      <w:r w:rsidRPr="00E36E20">
        <w:rPr>
          <w:rFonts w:ascii="Arial" w:hAnsi="Arial" w:cs="Arial"/>
          <w:b w:val="0"/>
          <w:bCs/>
          <w:i/>
          <w:iCs/>
          <w:color w:val="595959" w:themeColor="text1" w:themeTint="A6"/>
          <w:sz w:val="21"/>
          <w:szCs w:val="21"/>
        </w:rPr>
        <w:t xml:space="preserve">The ISME Journal, </w:t>
      </w:r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14, 1675-1687.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07695D0A" w14:textId="1E1BDFEA" w:rsidR="00E36E20" w:rsidRDefault="00540735" w:rsidP="00E36E20">
      <w:pPr>
        <w:pStyle w:val="Heading1"/>
        <w:numPr>
          <w:ilvl w:val="0"/>
          <w:numId w:val="8"/>
        </w:numPr>
        <w:shd w:val="clear" w:color="auto" w:fill="FFFFFF"/>
        <w:spacing w:after="20"/>
        <w:textAlignment w:val="baseline"/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Greene LK,</w:t>
      </w:r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 Clarke T, Southworth C*, </w:t>
      </w:r>
      <w:proofErr w:type="spellStart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Bornbusch</w:t>
      </w:r>
      <w:proofErr w:type="spellEnd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 SL, &amp; Ehmke EE. 2020. Daily lettuce supplements promote foraging behavior and modify the gut microbiota in captive frugivores. </w:t>
      </w:r>
      <w:r w:rsidRPr="00E36E20">
        <w:rPr>
          <w:rFonts w:ascii="Arial" w:hAnsi="Arial" w:cs="Arial"/>
          <w:b w:val="0"/>
          <w:bCs/>
          <w:i/>
          <w:color w:val="595959" w:themeColor="text1" w:themeTint="A6"/>
          <w:sz w:val="21"/>
          <w:szCs w:val="21"/>
        </w:rPr>
        <w:t>Zoo Biology</w:t>
      </w:r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, 39, 334-344.</w:t>
      </w:r>
    </w:p>
    <w:p w14:paraId="2E69D4AC" w14:textId="29FA8661" w:rsid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Andriambeloson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J</w:t>
      </w:r>
      <w:r>
        <w:rPr>
          <w:rFonts w:ascii="Arial" w:hAnsi="Arial" w:cs="Arial"/>
          <w:color w:val="595959" w:themeColor="text1" w:themeTint="A6"/>
          <w:sz w:val="21"/>
          <w:szCs w:val="21"/>
        </w:rPr>
        <w:t>-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B*,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Blanco MB. 2020. Prolonged torpor in Goodman’s mouse lemurs (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Microcebus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lehilahytsara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) from the high-altitude forest of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Tsinjoarivo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central-eastern Madagascar.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Folia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Primatologica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91, 697-710.</w:t>
      </w:r>
    </w:p>
    <w:p w14:paraId="0B01F2C6" w14:textId="7D65AD21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Rasambainarivo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F, Toomey E, et al. 2020. Next-generation technologies applied to age-old challenges in Madagascar.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Conservation Genetics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, 21, 785-793.</w:t>
      </w:r>
    </w:p>
    <w:p w14:paraId="0DF8F684" w14:textId="77777777" w:rsidR="00263A1D" w:rsidRPr="00263A1D" w:rsidRDefault="00D602B5" w:rsidP="00263A1D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Rudman A*,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Razafindrainibe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F, et al. 2020. Back to basics: Gaps in baseline data call for revisiting an Environmental Education program in the SAVA region, Madagascar.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PLoS</w:t>
      </w:r>
      <w:proofErr w:type="spellEnd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ONE,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>15, e0231822.</w:t>
      </w:r>
    </w:p>
    <w:p w14:paraId="08AE3F21" w14:textId="36E518E6" w:rsidR="00E36E20" w:rsidRPr="00263A1D" w:rsidRDefault="00540735" w:rsidP="00263A1D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263A1D">
        <w:rPr>
          <w:rFonts w:ascii="Arial" w:hAnsi="Arial" w:cs="Arial"/>
          <w:color w:val="595959" w:themeColor="text1" w:themeTint="A6"/>
          <w:sz w:val="21"/>
          <w:szCs w:val="21"/>
        </w:rPr>
        <w:t xml:space="preserve">Greene LK, </w:t>
      </w:r>
      <w:r w:rsidRPr="00263A1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Clayton JB, Rothman RS, </w:t>
      </w:r>
      <w:proofErr w:type="spellStart"/>
      <w:r w:rsidRPr="00263A1D">
        <w:rPr>
          <w:rFonts w:ascii="Arial" w:hAnsi="Arial" w:cs="Arial"/>
          <w:bCs/>
          <w:color w:val="595959" w:themeColor="text1" w:themeTint="A6"/>
          <w:sz w:val="21"/>
          <w:szCs w:val="21"/>
        </w:rPr>
        <w:t>Semel</w:t>
      </w:r>
      <w:proofErr w:type="spellEnd"/>
      <w:r w:rsidRPr="00263A1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BP, et al. 2019. Local habitat, not phylogenetic relatedness, predicts gut microbiota better within folivorous than frugivorous lemur lineages. </w:t>
      </w:r>
      <w:r w:rsidRPr="00263A1D">
        <w:rPr>
          <w:rFonts w:ascii="Arial" w:hAnsi="Arial" w:cs="Arial"/>
          <w:bCs/>
          <w:i/>
          <w:color w:val="595959" w:themeColor="text1" w:themeTint="A6"/>
          <w:sz w:val="21"/>
          <w:szCs w:val="21"/>
        </w:rPr>
        <w:t>Biology Letters</w:t>
      </w:r>
      <w:r w:rsidRPr="00263A1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, 15, </w:t>
      </w:r>
      <w:hyperlink r:id="rId8" w:history="1">
        <w:r w:rsidRPr="00263A1D">
          <w:rPr>
            <w:rFonts w:ascii="Arial" w:hAnsi="Arial" w:cs="Arial"/>
            <w:bCs/>
            <w:color w:val="595959" w:themeColor="text1" w:themeTint="A6"/>
            <w:sz w:val="21"/>
            <w:szCs w:val="21"/>
          </w:rPr>
          <w:t>20190028.</w:t>
        </w:r>
        <w:r w:rsidRPr="00263A1D">
          <w:rPr>
            <w:rFonts w:ascii="Arial" w:hAnsi="Arial" w:cs="Arial"/>
            <w:color w:val="595959" w:themeColor="text1" w:themeTint="A6"/>
            <w:sz w:val="21"/>
            <w:szCs w:val="21"/>
          </w:rPr>
          <w:t xml:space="preserve"> </w:t>
        </w:r>
      </w:hyperlink>
    </w:p>
    <w:p w14:paraId="6F582878" w14:textId="6265B43E" w:rsidR="00540735" w:rsidRDefault="00540735" w:rsidP="00E36E20">
      <w:pPr>
        <w:pStyle w:val="Heading1"/>
        <w:numPr>
          <w:ilvl w:val="0"/>
          <w:numId w:val="8"/>
        </w:numPr>
        <w:shd w:val="clear" w:color="auto" w:fill="FFFFFF"/>
        <w:spacing w:after="20"/>
        <w:textAlignment w:val="baseline"/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Greene LK, </w:t>
      </w:r>
      <w:proofErr w:type="spellStart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Bornbusch</w:t>
      </w:r>
      <w:proofErr w:type="spellEnd"/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 xml:space="preserve"> SL, McKenney EA, Harris RL, et al. 2019. The importance of scale in comparative microbiome research: New insights from the gut and glands of captive and wild lemurs. </w:t>
      </w:r>
      <w:r w:rsidRPr="00E36E20">
        <w:rPr>
          <w:rFonts w:ascii="Arial" w:hAnsi="Arial" w:cs="Arial"/>
          <w:b w:val="0"/>
          <w:bCs/>
          <w:i/>
          <w:color w:val="595959" w:themeColor="text1" w:themeTint="A6"/>
          <w:sz w:val="21"/>
          <w:szCs w:val="21"/>
        </w:rPr>
        <w:t xml:space="preserve">American Journal of Primatology, </w:t>
      </w:r>
      <w:r w:rsidRPr="00E36E20">
        <w:rPr>
          <w:rFonts w:ascii="Arial" w:hAnsi="Arial" w:cs="Arial"/>
          <w:b w:val="0"/>
          <w:bCs/>
          <w:iCs/>
          <w:color w:val="595959" w:themeColor="text1" w:themeTint="A6"/>
          <w:sz w:val="21"/>
          <w:szCs w:val="21"/>
        </w:rPr>
        <w:t xml:space="preserve">81, </w:t>
      </w:r>
      <w:r w:rsidRP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e22974</w:t>
      </w:r>
      <w:r w:rsidR="00E36E20">
        <w:rPr>
          <w:rFonts w:ascii="Arial" w:hAnsi="Arial" w:cs="Arial"/>
          <w:b w:val="0"/>
          <w:bCs/>
          <w:color w:val="595959" w:themeColor="text1" w:themeTint="A6"/>
          <w:sz w:val="21"/>
          <w:szCs w:val="21"/>
        </w:rPr>
        <w:t>.</w:t>
      </w:r>
    </w:p>
    <w:p w14:paraId="72C0AC53" w14:textId="7DC751D4" w:rsidR="00D602B5" w:rsidRPr="00D602B5" w:rsidRDefault="00D602B5" w:rsidP="00D602B5">
      <w:pPr>
        <w:pStyle w:val="BodyTextIndent"/>
        <w:numPr>
          <w:ilvl w:val="0"/>
          <w:numId w:val="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Blanco MB,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Davis LJ*, &amp; Welch C. 2019. Fuel use and cookstove preference in Madagascar’s SAVA region.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Madagascar Conservation and Development, 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14, 12-18. </w:t>
      </w:r>
    </w:p>
    <w:p w14:paraId="615D9DCB" w14:textId="70ED1734" w:rsidR="00E36E20" w:rsidRDefault="00F67BBF" w:rsidP="00E36E20">
      <w:pPr>
        <w:pStyle w:val="BodyTextIndent"/>
        <w:numPr>
          <w:ilvl w:val="0"/>
          <w:numId w:val="8"/>
        </w:numPr>
        <w:spacing w:after="2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Bornbusch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SL,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Greene LK, </w:t>
      </w:r>
      <w:r w:rsidRPr="00E36E2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McKenney EA, </w:t>
      </w:r>
      <w:proofErr w:type="spellStart"/>
      <w:r w:rsidRPr="00E36E20">
        <w:rPr>
          <w:rFonts w:ascii="Arial" w:hAnsi="Arial" w:cs="Arial"/>
          <w:bCs/>
          <w:color w:val="595959" w:themeColor="text1" w:themeTint="A6"/>
          <w:sz w:val="21"/>
          <w:szCs w:val="21"/>
        </w:rPr>
        <w:t>Volkoff</w:t>
      </w:r>
      <w:proofErr w:type="spellEnd"/>
      <w:r w:rsidRPr="00E36E2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SJ, et al.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2019. A comparative study of gut microbiomes in captive nocturnal strepsirrhines.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American Journal of Primatology,</w:t>
      </w:r>
      <w:r w:rsidRPr="00E36E20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81,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e22986.</w:t>
      </w:r>
    </w:p>
    <w:p w14:paraId="52A00E57" w14:textId="7495150F" w:rsidR="00D602B5" w:rsidRPr="00D602B5" w:rsidRDefault="00D602B5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Greene SE,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Ridgwell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A, Kirtland Turner S, Schmidt DN,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Pälike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H, Thomas E,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Hoogakker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BAA. 2019. Early Cenozoic decoupling of climate and carbonate compensation depth trends.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Paleooceanography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and Paleoclimatology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34, 930-945. </w:t>
      </w:r>
    </w:p>
    <w:p w14:paraId="24156BAC" w14:textId="03AB6566" w:rsidR="00540735" w:rsidRPr="00E36E20" w:rsidRDefault="00540735" w:rsidP="00E36E20">
      <w:pPr>
        <w:pStyle w:val="BodyTextIndent"/>
        <w:numPr>
          <w:ilvl w:val="0"/>
          <w:numId w:val="8"/>
        </w:numPr>
        <w:spacing w:after="2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McKenney EA, O’Connell TM, &amp;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CM. 2018. The critical role of dietary foliage in maintaining the gut microbiome and metabolome of folivorous sifakas,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Scientific Reports,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8, 14482. </w:t>
      </w:r>
    </w:p>
    <w:p w14:paraId="6151FF11" w14:textId="7387A73A" w:rsidR="00126538" w:rsidRPr="00D602B5" w:rsidRDefault="00540735" w:rsidP="00946501">
      <w:pPr>
        <w:pStyle w:val="ListParagraph"/>
        <w:numPr>
          <w:ilvl w:val="0"/>
          <w:numId w:val="8"/>
        </w:numPr>
        <w:spacing w:after="2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Greene LK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&amp; McKenney EA. 2018. The inside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tract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: The appendicular, cecal, and colonic microbiome of captive aye ayes.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American Journal of Physical Anthropology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166, 960-967. </w:t>
      </w:r>
      <w:r w:rsidRPr="00E36E20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 xml:space="preserve"> </w:t>
      </w:r>
    </w:p>
    <w:p w14:paraId="36275E72" w14:textId="7AE68DA0" w:rsidR="00D602B5" w:rsidRPr="00D602B5" w:rsidRDefault="00D602B5" w:rsidP="00D602B5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Dimac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KS, Davies CS, Grebe NM, Stonehill AC,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et al. 2018. Incidence and biomarkers of pregnancy, spontaneous abortion, and neonatal loss during an environmental stressor: implications for female reproductive suppression in the cooperatively breeding meerkat.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Physiology and Behavior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193A, 90-100.   </w:t>
      </w:r>
    </w:p>
    <w:p w14:paraId="38E4822E" w14:textId="77777777" w:rsidR="00D602B5" w:rsidRDefault="00F67BBF" w:rsidP="00D602B5">
      <w:pPr>
        <w:pStyle w:val="BodyTextIndent"/>
        <w:numPr>
          <w:ilvl w:val="0"/>
          <w:numId w:val="8"/>
        </w:numPr>
        <w:spacing w:after="2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McKenney EA,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CM, Yoder AD. 2017. Down for the count: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Cryptosporidium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infection depletes the gut microbiome in Coquerel’s sifakas.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Microbial Ecology in Health and Disease,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28, 1335165.</w:t>
      </w:r>
    </w:p>
    <w:p w14:paraId="2278D24B" w14:textId="7BB06375" w:rsidR="00F52F0D" w:rsidRPr="00D602B5" w:rsidRDefault="00F52F0D" w:rsidP="00D602B5">
      <w:pPr>
        <w:pStyle w:val="BodyTextIndent"/>
        <w:numPr>
          <w:ilvl w:val="0"/>
          <w:numId w:val="8"/>
        </w:numPr>
        <w:spacing w:after="2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>Leclaire</w:t>
      </w:r>
      <w:proofErr w:type="spellEnd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 S, Jacob S, </w:t>
      </w:r>
      <w:r w:rsidRPr="00D602B5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>Dubay</w:t>
      </w:r>
      <w:proofErr w:type="spellEnd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 GR, </w:t>
      </w:r>
      <w:proofErr w:type="spellStart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 CM. 2017. Social </w:t>
      </w:r>
      <w:proofErr w:type="spellStart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>odours</w:t>
      </w:r>
      <w:proofErr w:type="spellEnd"/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 covary with bacterial community in anal secretions of wild meerkats. </w:t>
      </w:r>
      <w:r w:rsidRPr="00D602B5">
        <w:rPr>
          <w:rFonts w:ascii="Arial" w:hAnsi="Arial" w:cs="Arial"/>
          <w:i/>
          <w:color w:val="595959" w:themeColor="text1" w:themeTint="A6"/>
          <w:sz w:val="21"/>
          <w:szCs w:val="21"/>
        </w:rPr>
        <w:t>Scientific Reports</w:t>
      </w:r>
      <w:r w:rsidRPr="00D602B5">
        <w:rPr>
          <w:rFonts w:ascii="Arial" w:hAnsi="Arial" w:cs="Arial"/>
          <w:color w:val="595959" w:themeColor="text1" w:themeTint="A6"/>
          <w:sz w:val="21"/>
          <w:szCs w:val="21"/>
        </w:rPr>
        <w:t xml:space="preserve">, 7, 3240. </w:t>
      </w:r>
    </w:p>
    <w:p w14:paraId="41A703CF" w14:textId="77777777" w:rsid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Smyth KN,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CM. 2016. Androgens predicts parasitism in female meerkats: a new perspective on a classic trade-off.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Biology Letters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12, 20160660.</w:t>
      </w:r>
    </w:p>
    <w:p w14:paraId="68D073B9" w14:textId="3760E11A" w:rsid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Davies CS, Smyth KN,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Walsh DA, et al. 2016. Exceptional endocrine profiles characterize the meerkat: sex, status, and reproductive effects.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Scientific Reports,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6, 35492</w:t>
      </w:r>
      <w:r w:rsidR="00E36E20"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13C48E3B" w14:textId="77777777" w:rsid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Wallen T,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Moresco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A, Goodwin TE, &amp;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CM. 2016. Reproductive endocrine patterns and volatile urinary compounds of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Arctictis binturong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: discovering why bearcats smell like popcorn. </w:t>
      </w:r>
      <w:r w:rsidR="00E36E20" w:rsidRPr="00E36E20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The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Science of Nature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103, 37. </w:t>
      </w:r>
    </w:p>
    <w:p w14:paraId="2AB63507" w14:textId="4DC182D2" w:rsidR="00F52F0D" w:rsidRP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Grogan KE, Smyth KN, Adams CA*, et al. 2016. Mix it and fix it: functions of composite olfactory cues in ring-tailed lemurs.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Royal Society Open Science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3, 160076. </w:t>
      </w:r>
    </w:p>
    <w:p w14:paraId="5BF0E22A" w14:textId="1AA88401" w:rsid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delBarco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-Trillo J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&amp;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Goncalves IB,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Fenkes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M, et al. 2016. Beyond aggression: Androgen-receptor blockade modulates social interaction in wild meerkats.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Hormones &amp; Behavior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, 78: 95-106</w:t>
      </w:r>
      <w:r w:rsidR="00E36E20">
        <w:rPr>
          <w:rFonts w:ascii="Arial" w:hAnsi="Arial" w:cs="Arial"/>
          <w:color w:val="595959" w:themeColor="text1" w:themeTint="A6"/>
          <w:sz w:val="21"/>
          <w:szCs w:val="21"/>
        </w:rPr>
        <w:t>.</w:t>
      </w:r>
    </w:p>
    <w:p w14:paraId="32D84511" w14:textId="36259C7B" w:rsidR="00F52F0D" w:rsidRPr="00E36E20" w:rsidRDefault="00F52F0D" w:rsidP="00E36E20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Greene LK 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&amp;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CM. 2014. Love is in the air: sociality and pair bondedness influence sifaka reproductive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signalling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Animal </w:t>
      </w:r>
      <w:proofErr w:type="spellStart"/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Behaviour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88, 147-156. </w:t>
      </w:r>
    </w:p>
    <w:p w14:paraId="2DCE5A66" w14:textId="67381EBE" w:rsidR="00F52F0D" w:rsidRDefault="00F52F0D" w:rsidP="00D602B5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Drea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 CM, Boulet M, </w:t>
      </w:r>
      <w:proofErr w:type="spellStart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>delBarco</w:t>
      </w:r>
      <w:proofErr w:type="spellEnd"/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-Trillo J, </w:t>
      </w:r>
      <w:r w:rsidRPr="00E36E20">
        <w:rPr>
          <w:rFonts w:ascii="Arial" w:hAnsi="Arial" w:cs="Arial"/>
          <w:b/>
          <w:color w:val="595959" w:themeColor="text1" w:themeTint="A6"/>
          <w:sz w:val="21"/>
          <w:szCs w:val="21"/>
        </w:rPr>
        <w:t>Greene LK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Sacha CR, et al. 2013. The “secret” in secretions: methodological considerations in deciphering primate olfactory communication. </w:t>
      </w:r>
      <w:r w:rsidRPr="00E36E20">
        <w:rPr>
          <w:rFonts w:ascii="Arial" w:hAnsi="Arial" w:cs="Arial"/>
          <w:i/>
          <w:color w:val="595959" w:themeColor="text1" w:themeTint="A6"/>
          <w:sz w:val="21"/>
          <w:szCs w:val="21"/>
        </w:rPr>
        <w:t>American Journal of Primatology</w:t>
      </w:r>
      <w:r w:rsidRPr="00E36E20">
        <w:rPr>
          <w:rFonts w:ascii="Arial" w:hAnsi="Arial" w:cs="Arial"/>
          <w:color w:val="595959" w:themeColor="text1" w:themeTint="A6"/>
          <w:sz w:val="21"/>
          <w:szCs w:val="21"/>
        </w:rPr>
        <w:t xml:space="preserve">, 75, 1-22. </w:t>
      </w:r>
    </w:p>
    <w:p w14:paraId="6F0041ED" w14:textId="77777777" w:rsidR="00D602B5" w:rsidRPr="00D602B5" w:rsidRDefault="00D602B5" w:rsidP="00D602B5">
      <w:pPr>
        <w:pStyle w:val="ListParagraph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1BE706F0" w14:textId="487A802B" w:rsidR="0069391B" w:rsidRDefault="00406A80" w:rsidP="00406A8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4A42">
        <w:rPr>
          <w:rFonts w:ascii="Arial" w:hAnsi="Arial" w:cs="Arial"/>
          <w:b/>
          <w:bCs/>
          <w:color w:val="437C03"/>
          <w:sz w:val="32"/>
          <w:szCs w:val="32"/>
        </w:rPr>
        <w:t>Publication</w:t>
      </w:r>
      <w:r>
        <w:rPr>
          <w:rFonts w:ascii="Arial" w:hAnsi="Arial" w:cs="Arial"/>
          <w:b/>
          <w:bCs/>
          <w:color w:val="437C03"/>
          <w:sz w:val="32"/>
          <w:szCs w:val="32"/>
        </w:rPr>
        <w:t>s preparation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</w:t>
      </w:r>
      <w:r w:rsidR="00527F3A">
        <w:rPr>
          <w:rFonts w:ascii="Arial" w:hAnsi="Arial" w:cs="Arial"/>
          <w:color w:val="000000" w:themeColor="text1"/>
          <w:sz w:val="22"/>
          <w:szCs w:val="22"/>
        </w:rPr>
        <w:t>_______________</w:t>
      </w:r>
    </w:p>
    <w:p w14:paraId="5E7B5983" w14:textId="77540975" w:rsidR="004B7172" w:rsidRDefault="004B7172" w:rsidP="00406A80">
      <w:pPr>
        <w:spacing w:line="276" w:lineRule="auto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A7143A">
        <w:rPr>
          <w:rFonts w:ascii="Arial" w:hAnsi="Arial" w:cs="Arial"/>
          <w:smallCaps/>
          <w:color w:val="000000" w:themeColor="text1"/>
          <w:sz w:val="22"/>
          <w:szCs w:val="22"/>
        </w:rPr>
        <w:t>* co-author a</w:t>
      </w:r>
      <w:r w:rsidR="00263A1D">
        <w:rPr>
          <w:rFonts w:ascii="Arial" w:hAnsi="Arial" w:cs="Arial"/>
          <w:smallCaps/>
          <w:color w:val="000000" w:themeColor="text1"/>
          <w:sz w:val="22"/>
          <w:szCs w:val="22"/>
        </w:rPr>
        <w:t xml:space="preserve"> student </w:t>
      </w:r>
      <w:r w:rsidRPr="00A7143A">
        <w:rPr>
          <w:rFonts w:ascii="Arial" w:hAnsi="Arial" w:cs="Arial"/>
          <w:smallCaps/>
          <w:color w:val="000000" w:themeColor="text1"/>
          <w:sz w:val="22"/>
          <w:szCs w:val="22"/>
        </w:rPr>
        <w:t>or early-career mentee from the USA or Madagascar</w:t>
      </w:r>
    </w:p>
    <w:p w14:paraId="1BFC2280" w14:textId="77777777" w:rsidR="00493835" w:rsidRPr="00263A1D" w:rsidRDefault="00493835" w:rsidP="00406A80">
      <w:pPr>
        <w:spacing w:line="276" w:lineRule="auto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5613BE98" w14:textId="0F3ACA08" w:rsidR="001B57A4" w:rsidRPr="001B57A4" w:rsidRDefault="001B57A4" w:rsidP="00406A80">
      <w:pPr>
        <w:pStyle w:val="ListParagraph"/>
        <w:numPr>
          <w:ilvl w:val="0"/>
          <w:numId w:val="8"/>
        </w:numPr>
        <w:suppressLineNumbers/>
        <w:spacing w:after="2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Ellsaesser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LN, Williams CV, Davison MM, Ostrowski CA,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Welser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KH,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Wrampelmeier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C, Blanco MB. Forest access and seasonal foraging mediate nutritional and energetic markers in a 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>managed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population of Coquerel’s sifakas.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American Journal of Primatology.</w:t>
      </w:r>
    </w:p>
    <w:p w14:paraId="68EEA9D2" w14:textId="3BA578B0" w:rsidR="00406A80" w:rsidRPr="00406A80" w:rsidRDefault="00406A80" w:rsidP="00406A80">
      <w:pPr>
        <w:pStyle w:val="ListParagraph"/>
        <w:numPr>
          <w:ilvl w:val="0"/>
          <w:numId w:val="8"/>
        </w:numPr>
        <w:suppressLineNumbers/>
        <w:spacing w:after="20"/>
        <w:rPr>
          <w:rFonts w:ascii="Arial" w:hAnsi="Arial" w:cs="Arial"/>
          <w:color w:val="595959" w:themeColor="text1" w:themeTint="A6"/>
          <w:sz w:val="21"/>
          <w:szCs w:val="21"/>
        </w:rPr>
      </w:pPr>
      <w:r w:rsidRPr="00826BF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Mattarelli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Giacoma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C,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Burruso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L, et al. Environmental factors shaping the seasonal gut mycobiome of wild indri.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Environmental Microbiology. </w:t>
      </w:r>
    </w:p>
    <w:p w14:paraId="3B81B4E3" w14:textId="37D89013" w:rsidR="00DD5B28" w:rsidRDefault="00DD5B28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Greene LK,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Andriatiavina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T*, Foss ED*,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Andriantsalohimisantatra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Rivoharison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TV, </w:t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 xml:space="preserve">Yoder AD,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Ratsoavina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F, Blanco MB. The gut microbiome of Madagascar’s lemurs from the forest fragments of the central highlands.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Primates.</w:t>
      </w:r>
    </w:p>
    <w:p w14:paraId="6EA022F3" w14:textId="5A63A36F" w:rsidR="00332A14" w:rsidRPr="00D17613" w:rsidRDefault="00332A14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332A14">
        <w:rPr>
          <w:rFonts w:ascii="Arial" w:hAnsi="Arial" w:cs="Arial"/>
          <w:color w:val="595959" w:themeColor="text1" w:themeTint="A6"/>
          <w:sz w:val="21"/>
          <w:szCs w:val="21"/>
        </w:rPr>
        <w:t>Mustill R</w:t>
      </w:r>
      <w:r>
        <w:rPr>
          <w:rFonts w:ascii="Arial" w:hAnsi="Arial" w:cs="Arial"/>
          <w:color w:val="595959" w:themeColor="text1" w:themeTint="A6"/>
          <w:sz w:val="21"/>
          <w:szCs w:val="21"/>
        </w:rPr>
        <w:t>*</w:t>
      </w:r>
      <w:r w:rsidRPr="00332A14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Ellsaesser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L, Williams CV, 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>. Health correlates of extended longevity in captive ring-tailed lemurs (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Lemur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catta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). </w:t>
      </w:r>
      <w:r w:rsidRPr="00332A14"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American Journal of Primatology.</w:t>
      </w:r>
    </w:p>
    <w:p w14:paraId="5F1E502D" w14:textId="5F8F5196" w:rsidR="00D17613" w:rsidRPr="00696731" w:rsidRDefault="00D17613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Sandberg* EA, Byrnes K,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Welser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KH, </w:t>
      </w:r>
      <w:r w:rsidRPr="00D17613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. A new enrichment apparatus to encourage suspensory postures during foraging in captive ruffed lemurs.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Zoo Biology.</w:t>
      </w:r>
    </w:p>
    <w:p w14:paraId="18E631B9" w14:textId="57434811" w:rsidR="00696731" w:rsidRPr="00D17613" w:rsidRDefault="00696731" w:rsidP="00D602B5">
      <w:pPr>
        <w:pStyle w:val="ListParagraph"/>
        <w:numPr>
          <w:ilvl w:val="0"/>
          <w:numId w:val="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Kim A*, Blanco MB, </w:t>
      </w:r>
      <w:r w:rsidRPr="0069673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Greene LK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. Dietary sugar modulates the gut microbiome of dwarf lemurs during the fattening season. </w:t>
      </w: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Microbial Ecology.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75AD305A" w14:textId="77777777" w:rsidR="00406A80" w:rsidRPr="00406A80" w:rsidRDefault="00406A80" w:rsidP="002958D1">
      <w:pPr>
        <w:spacing w:line="276" w:lineRule="auto"/>
        <w:rPr>
          <w:rFonts w:ascii="Arial" w:hAnsi="Arial" w:cs="Arial"/>
          <w:smallCaps/>
          <w:color w:val="000000" w:themeColor="text1"/>
          <w:sz w:val="22"/>
          <w:szCs w:val="22"/>
        </w:rPr>
      </w:pPr>
    </w:p>
    <w:p w14:paraId="2577201A" w14:textId="638B8707" w:rsidR="00762408" w:rsidRPr="00263A1D" w:rsidRDefault="00762408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639B">
        <w:rPr>
          <w:rFonts w:ascii="Arial" w:hAnsi="Arial" w:cs="Arial"/>
          <w:b/>
          <w:bCs/>
          <w:color w:val="437C03"/>
          <w:sz w:val="32"/>
          <w:szCs w:val="32"/>
        </w:rPr>
        <w:t xml:space="preserve">Grants, </w:t>
      </w:r>
      <w:r w:rsidR="00EF56F2" w:rsidRPr="00FE639B">
        <w:rPr>
          <w:rFonts w:ascii="Arial" w:hAnsi="Arial" w:cs="Arial"/>
          <w:b/>
          <w:bCs/>
          <w:color w:val="437C03"/>
          <w:sz w:val="32"/>
          <w:szCs w:val="32"/>
        </w:rPr>
        <w:t>Fellowships</w:t>
      </w:r>
      <w:r w:rsidRPr="00FE639B">
        <w:rPr>
          <w:rFonts w:ascii="Arial" w:hAnsi="Arial" w:cs="Arial"/>
          <w:b/>
          <w:bCs/>
          <w:color w:val="437C03"/>
          <w:sz w:val="32"/>
          <w:szCs w:val="32"/>
        </w:rPr>
        <w:t xml:space="preserve"> &amp; Awards</w:t>
      </w:r>
      <w:r w:rsidRPr="00FE639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F56F2" w:rsidRPr="002F728D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</w:t>
      </w:r>
      <w:r w:rsidR="00FE639B">
        <w:rPr>
          <w:rFonts w:ascii="Arial" w:hAnsi="Arial" w:cs="Arial"/>
          <w:color w:val="000000" w:themeColor="text1"/>
          <w:sz w:val="22"/>
          <w:szCs w:val="22"/>
        </w:rPr>
        <w:t>_________</w:t>
      </w:r>
    </w:p>
    <w:p w14:paraId="7B455887" w14:textId="65CEEE24" w:rsidR="00290774" w:rsidRPr="00AA7DCD" w:rsidRDefault="00FE639B" w:rsidP="00AA7DCD">
      <w:pPr>
        <w:spacing w:line="276" w:lineRule="auto"/>
        <w:rPr>
          <w:rFonts w:ascii="Arial" w:hAnsi="Arial" w:cs="Arial"/>
          <w:b/>
          <w:bCs/>
          <w:smallCaps/>
          <w:color w:val="595959" w:themeColor="text1" w:themeTint="A6"/>
        </w:rPr>
      </w:pPr>
      <w:r w:rsidRPr="0076617F">
        <w:rPr>
          <w:rFonts w:ascii="Arial" w:hAnsi="Arial" w:cs="Arial"/>
          <w:b/>
          <w:bCs/>
          <w:i/>
          <w:iCs/>
          <w:smallCaps/>
          <w:color w:val="000000" w:themeColor="text1"/>
        </w:rPr>
        <w:t>Notable</w:t>
      </w:r>
      <w:r w:rsidR="00762408" w:rsidRPr="0076617F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funding</w:t>
      </w:r>
      <w:r w:rsidR="0076617F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</w:t>
      </w:r>
      <w:r w:rsidR="0076617F" w:rsidRPr="0076617F">
        <w:rPr>
          <w:rFonts w:ascii="Arial" w:hAnsi="Arial" w:cs="Arial"/>
          <w:b/>
          <w:bCs/>
          <w:smallCaps/>
          <w:color w:val="000000" w:themeColor="text1"/>
        </w:rPr>
        <w:t>(pi unless otherwise specified)</w:t>
      </w:r>
      <w:r w:rsidR="00290774" w:rsidRPr="00AA7DCD">
        <w:rPr>
          <w:rFonts w:ascii="Arial" w:eastAsia="Times" w:hAnsi="Arial" w:cs="Arial"/>
          <w:color w:val="595959" w:themeColor="text1" w:themeTint="A6"/>
          <w:sz w:val="21"/>
          <w:szCs w:val="21"/>
        </w:rPr>
        <w:tab/>
      </w:r>
      <w:r w:rsidR="00290774" w:rsidRPr="00AA7DCD">
        <w:rPr>
          <w:rFonts w:ascii="Arial" w:eastAsia="Times" w:hAnsi="Arial" w:cs="Arial"/>
          <w:color w:val="595959" w:themeColor="text1" w:themeTint="A6"/>
          <w:sz w:val="21"/>
          <w:szCs w:val="21"/>
        </w:rPr>
        <w:tab/>
      </w:r>
    </w:p>
    <w:p w14:paraId="21568E53" w14:textId="1973670F" w:rsidR="00B55AB3" w:rsidRPr="00016282" w:rsidRDefault="00B55AB3" w:rsidP="00016282">
      <w:pPr>
        <w:pStyle w:val="BodyTextIndent"/>
        <w:numPr>
          <w:ilvl w:val="0"/>
          <w:numId w:val="20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NSFDEB-NERC Integrating computational, phenotypic, and population-genomic  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2022-</w:t>
      </w:r>
      <w:proofErr w:type="gramStart"/>
      <w:r w:rsidRPr="00016282">
        <w:rPr>
          <w:rFonts w:ascii="Arial" w:hAnsi="Arial" w:cs="Arial"/>
          <w:color w:val="437C03"/>
          <w:sz w:val="21"/>
          <w:szCs w:val="21"/>
        </w:rPr>
        <w:t>present</w:t>
      </w:r>
      <w:proofErr w:type="gramEnd"/>
    </w:p>
    <w:p w14:paraId="5B364D5A" w14:textId="77777777" w:rsidR="00B55AB3" w:rsidRPr="00016282" w:rsidRDefault="00B55AB3" w:rsidP="00B55AB3">
      <w:pPr>
        <w:pStyle w:val="BodyTextIndent"/>
        <w:ind w:left="72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approaches to reveal processes of cryptic speciation and gene flow in </w:t>
      </w:r>
      <w:proofErr w:type="gramStart"/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Madagascar’s</w:t>
      </w:r>
      <w:proofErr w:type="gramEnd"/>
    </w:p>
    <w:p w14:paraId="6AA30225" w14:textId="2E93C81B" w:rsidR="0076617F" w:rsidRPr="00016282" w:rsidRDefault="00B55AB3" w:rsidP="00B55AB3">
      <w:pPr>
        <w:pStyle w:val="BodyTextIndent"/>
        <w:ind w:left="72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mouse lemurs (Senior Personnel</w:t>
      </w:r>
      <w:r w:rsidR="00846201" w:rsidRPr="00016282">
        <w:rPr>
          <w:rFonts w:ascii="Arial" w:hAnsi="Arial" w:cs="Arial"/>
          <w:color w:val="595959" w:themeColor="text1" w:themeTint="A6"/>
          <w:sz w:val="21"/>
          <w:szCs w:val="21"/>
        </w:rPr>
        <w:t>;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PI Yoder)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</w:p>
    <w:p w14:paraId="05754F1E" w14:textId="60295666" w:rsidR="0076617F" w:rsidRPr="00016282" w:rsidRDefault="0076617F" w:rsidP="0076617F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NSF Postdoctoral Fellowship in Biology using Biological Collections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46201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   </w:t>
      </w:r>
      <w:r w:rsidRPr="00016282">
        <w:rPr>
          <w:rFonts w:ascii="Arial" w:hAnsi="Arial" w:cs="Arial"/>
          <w:color w:val="437C03"/>
          <w:sz w:val="21"/>
          <w:szCs w:val="21"/>
        </w:rPr>
        <w:t>2019-2022</w:t>
      </w:r>
    </w:p>
    <w:p w14:paraId="04EE2FC8" w14:textId="7023D1E5" w:rsidR="0076617F" w:rsidRPr="00016282" w:rsidRDefault="0076617F" w:rsidP="0076617F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Duke Microbiome Center Development Grant (Senior Personnel; PI Yoder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>)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1"/>
        </w:rPr>
        <w:t>2021</w:t>
      </w:r>
    </w:p>
    <w:p w14:paraId="6A7654B0" w14:textId="271D6210" w:rsidR="0076617F" w:rsidRPr="00016282" w:rsidRDefault="0076617F" w:rsidP="0076617F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SSE Regional Outreach Grant (Senior Personnel; PI Yoder)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1"/>
        </w:rPr>
        <w:t>2021</w:t>
      </w:r>
    </w:p>
    <w:p w14:paraId="5A693DA3" w14:textId="47DC8A78" w:rsidR="0076617F" w:rsidRPr="00016282" w:rsidRDefault="0076617F" w:rsidP="0076617F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NSF Doctoral Dissertation Research Improvement Grant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1"/>
        </w:rPr>
        <w:t>2018</w:t>
      </w:r>
    </w:p>
    <w:p w14:paraId="532C674A" w14:textId="132A7C7F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Duke Microbiome Center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Grant-In-Aid 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>(Senior Personnel; PI Blanco)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="0076617F" w:rsidRPr="00016282">
        <w:rPr>
          <w:rFonts w:ascii="Arial" w:hAnsi="Arial" w:cs="Arial"/>
          <w:color w:val="437C03"/>
          <w:sz w:val="21"/>
          <w:szCs w:val="21"/>
        </w:rPr>
        <w:t>2018</w:t>
      </w:r>
    </w:p>
    <w:p w14:paraId="6D4B9397" w14:textId="7730074C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E. Bayard Halsted Fellowship, Duke University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016282">
        <w:rPr>
          <w:rFonts w:ascii="Arial" w:hAnsi="Arial" w:cs="Arial"/>
          <w:color w:val="437C03"/>
          <w:sz w:val="21"/>
          <w:szCs w:val="21"/>
        </w:rPr>
        <w:t>2017-2018</w:t>
      </w:r>
    </w:p>
    <w:p w14:paraId="5FAB3323" w14:textId="6950E77C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Margot Marsh Biodiversity Foundation grant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1"/>
        </w:rPr>
        <w:t>2017</w:t>
      </w:r>
    </w:p>
    <w:p w14:paraId="45D5ADDD" w14:textId="6C9AFA2D" w:rsidR="00FE639B" w:rsidRPr="00016282" w:rsidRDefault="00846201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1"/>
        </w:rPr>
        <w:t>Evolutionary Anthropology Mentorship Awards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</w:t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="00FE639B" w:rsidRPr="00016282">
        <w:rPr>
          <w:rFonts w:ascii="Arial" w:hAnsi="Arial" w:cs="Arial"/>
          <w:color w:val="437C03"/>
          <w:sz w:val="21"/>
          <w:szCs w:val="21"/>
        </w:rPr>
        <w:t>2016-2018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07C8E677" w14:textId="22C87593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Margot Marsh Biodiversity Foundation grant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6617F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016282">
        <w:rPr>
          <w:rFonts w:ascii="Arial" w:hAnsi="Arial" w:cs="Arial"/>
          <w:color w:val="437C03"/>
          <w:sz w:val="21"/>
          <w:szCs w:val="21"/>
        </w:rPr>
        <w:t>2015</w:t>
      </w:r>
    </w:p>
    <w:p w14:paraId="413E18BB" w14:textId="674C6463" w:rsidR="00FE639B" w:rsidRPr="00016282" w:rsidRDefault="0076617F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NSF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 Graduate Research Fellow</w:t>
      </w:r>
      <w:r w:rsidR="008E2A23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 w:rsidR="00FE639B" w:rsidRPr="00016282">
        <w:rPr>
          <w:rFonts w:ascii="Arial" w:hAnsi="Arial" w:cs="Arial"/>
          <w:color w:val="437C03"/>
          <w:sz w:val="21"/>
          <w:szCs w:val="21"/>
        </w:rPr>
        <w:t>2014- 2019</w:t>
      </w:r>
    </w:p>
    <w:p w14:paraId="06478BF0" w14:textId="6D817ABD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James B. Duke Fellow</w:t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4F3570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 w:rsidRPr="00016282">
        <w:rPr>
          <w:rFonts w:ascii="Arial" w:hAnsi="Arial" w:cs="Arial"/>
          <w:color w:val="437C03"/>
          <w:sz w:val="21"/>
          <w:szCs w:val="21"/>
        </w:rPr>
        <w:t>2014- 2019</w:t>
      </w:r>
    </w:p>
    <w:p w14:paraId="01D02D0A" w14:textId="1705EF2A" w:rsidR="00FE639B" w:rsidRPr="00016282" w:rsidRDefault="00FE639B" w:rsidP="00FE639B">
      <w:pPr>
        <w:pStyle w:val="BodyTextIndent"/>
        <w:numPr>
          <w:ilvl w:val="0"/>
          <w:numId w:val="1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Duke University Scholars Fellowship</w:t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47A18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577D4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577D4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577D4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577D4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577D4"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 w:rsidRPr="00016282">
        <w:rPr>
          <w:rFonts w:ascii="Arial" w:hAnsi="Arial" w:cs="Arial"/>
          <w:color w:val="437C03"/>
          <w:sz w:val="21"/>
          <w:szCs w:val="21"/>
        </w:rPr>
        <w:t>2014- 2019</w:t>
      </w:r>
    </w:p>
    <w:p w14:paraId="7071A84A" w14:textId="77777777" w:rsidR="00FE639B" w:rsidRPr="00016282" w:rsidRDefault="00FE639B" w:rsidP="009021FE">
      <w:pPr>
        <w:pStyle w:val="BodyTextIndent"/>
        <w:outlineLvl w:val="0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3163A4AA" w14:textId="03DECC9C" w:rsidR="00762408" w:rsidRDefault="00762408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FE639B">
        <w:rPr>
          <w:rFonts w:ascii="Arial" w:hAnsi="Arial" w:cs="Arial"/>
          <w:b/>
          <w:bCs/>
          <w:i/>
          <w:iCs/>
          <w:smallCaps/>
          <w:color w:val="000000" w:themeColor="text1"/>
        </w:rPr>
        <w:t>Other funding</w:t>
      </w:r>
    </w:p>
    <w:p w14:paraId="797F076A" w14:textId="09E1C739" w:rsidR="00FE639B" w:rsidRPr="00016282" w:rsidRDefault="009021FE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>Arts &amp; Science Council Committee on Faculty Research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(Senior Personnel; PI Yoder)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</w:t>
      </w:r>
      <w:r w:rsidR="00FE639B" w:rsidRPr="00016282">
        <w:rPr>
          <w:rFonts w:ascii="Arial" w:hAnsi="Arial" w:cs="Arial"/>
          <w:color w:val="437C03"/>
          <w:sz w:val="21"/>
          <w:szCs w:val="22"/>
        </w:rPr>
        <w:t>2020</w:t>
      </w:r>
    </w:p>
    <w:p w14:paraId="194C5A02" w14:textId="095E04D9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Duke Lemur Center Directors Funds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   </w:t>
      </w:r>
      <w:r w:rsidR="009021FE" w:rsidRPr="00016282">
        <w:rPr>
          <w:rFonts w:ascii="Arial" w:hAnsi="Arial" w:cs="Arial"/>
          <w:color w:val="437C03"/>
          <w:sz w:val="21"/>
          <w:szCs w:val="22"/>
        </w:rPr>
        <w:t>2018-</w:t>
      </w:r>
      <w:r w:rsidRPr="00016282">
        <w:rPr>
          <w:rFonts w:ascii="Arial" w:hAnsi="Arial" w:cs="Arial"/>
          <w:color w:val="437C03"/>
          <w:sz w:val="21"/>
          <w:szCs w:val="22"/>
        </w:rPr>
        <w:t>2019</w:t>
      </w:r>
    </w:p>
    <w:p w14:paraId="3E494587" w14:textId="7195391E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Lemur Conservation Action Fund</w:t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>s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="009021FE" w:rsidRPr="00016282">
        <w:rPr>
          <w:rFonts w:ascii="Arial" w:hAnsi="Arial" w:cs="Arial"/>
          <w:color w:val="437C03"/>
          <w:sz w:val="21"/>
          <w:szCs w:val="22"/>
        </w:rPr>
        <w:t>2018</w:t>
      </w:r>
    </w:p>
    <w:p w14:paraId="5A60D83D" w14:textId="677972BA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Duke Summer Research Fellowship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2"/>
        </w:rPr>
        <w:t>2018</w:t>
      </w:r>
    </w:p>
    <w:p w14:paraId="5054721A" w14:textId="6BF580F8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Nicholas PhD Advocacy Council Small Gran</w:t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>t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2"/>
        </w:rPr>
        <w:t>2017</w:t>
      </w:r>
    </w:p>
    <w:p w14:paraId="52AA3665" w14:textId="2CBD429B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IBIEM Graduate Trainee Fellowship, Duke University</w:t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</w:t>
      </w:r>
      <w:r w:rsidRPr="00016282">
        <w:rPr>
          <w:rFonts w:ascii="Arial" w:hAnsi="Arial" w:cs="Arial"/>
          <w:color w:val="437C03"/>
          <w:sz w:val="21"/>
          <w:szCs w:val="22"/>
        </w:rPr>
        <w:t>2016</w:t>
      </w:r>
    </w:p>
    <w:p w14:paraId="66F5B08F" w14:textId="6DCFA565" w:rsidR="00FE639B" w:rsidRPr="00016282" w:rsidRDefault="00B55AB3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>Dissertation Research Travel Award: International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2E7C86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9021FE"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</w:t>
      </w:r>
      <w:r w:rsidR="00FE639B" w:rsidRPr="00016282">
        <w:rPr>
          <w:rFonts w:ascii="Arial" w:hAnsi="Arial" w:cs="Arial"/>
          <w:color w:val="437C03"/>
          <w:sz w:val="21"/>
          <w:szCs w:val="22"/>
        </w:rPr>
        <w:t>2016</w:t>
      </w:r>
    </w:p>
    <w:p w14:paraId="7A833F0E" w14:textId="3DEBD0F1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Duke Lemur Center Directors Fund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2E7C86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2"/>
        </w:rPr>
        <w:t>2015</w:t>
      </w:r>
    </w:p>
    <w:p w14:paraId="1816E583" w14:textId="1ABB7B54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Data Expeditions, Pathfinder fellow </w:t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   </w:t>
      </w:r>
      <w:r w:rsidRPr="00016282">
        <w:rPr>
          <w:rFonts w:ascii="Arial" w:hAnsi="Arial" w:cs="Arial"/>
          <w:color w:val="437C03"/>
          <w:sz w:val="21"/>
          <w:szCs w:val="22"/>
        </w:rPr>
        <w:t>2014-2016</w:t>
      </w:r>
    </w:p>
    <w:p w14:paraId="416F9BF2" w14:textId="0D456FCC" w:rsidR="00FE639B" w:rsidRPr="00016282" w:rsidRDefault="00B55AB3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>Arts &amp; Science Council Committee on Faculty Research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(Senior Personnel; PI </w:t>
      </w:r>
      <w:proofErr w:type="spellStart"/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Drea</w:t>
      </w:r>
      <w:proofErr w:type="spellEnd"/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)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="00FE639B" w:rsidRPr="00016282">
        <w:rPr>
          <w:rFonts w:ascii="Arial" w:hAnsi="Arial" w:cs="Arial"/>
          <w:color w:val="437C03"/>
          <w:sz w:val="21"/>
          <w:szCs w:val="22"/>
        </w:rPr>
        <w:t>2014</w:t>
      </w:r>
    </w:p>
    <w:p w14:paraId="71BE6615" w14:textId="120A8FE9" w:rsidR="00FE639B" w:rsidRPr="00016282" w:rsidRDefault="00B55AB3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>Undergraduate Research Support Award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</w:t>
      </w:r>
      <w:r w:rsidR="00FE639B" w:rsidRPr="00016282">
        <w:rPr>
          <w:rFonts w:ascii="Arial" w:hAnsi="Arial" w:cs="Arial"/>
          <w:color w:val="437C03"/>
          <w:sz w:val="21"/>
          <w:szCs w:val="22"/>
        </w:rPr>
        <w:t>2010</w:t>
      </w:r>
    </w:p>
    <w:p w14:paraId="305F254C" w14:textId="450BA825" w:rsidR="00FE639B" w:rsidRPr="00016282" w:rsidRDefault="00FE639B" w:rsidP="00FE639B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Molly </w:t>
      </w:r>
      <w:proofErr w:type="spellStart"/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>Glander</w:t>
      </w:r>
      <w:proofErr w:type="spellEnd"/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 Awards, Duke Lemur Center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B55AB3"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   </w:t>
      </w:r>
      <w:r w:rsidRPr="00016282">
        <w:rPr>
          <w:rFonts w:ascii="Arial" w:hAnsi="Arial" w:cs="Arial"/>
          <w:color w:val="437C03"/>
          <w:sz w:val="21"/>
          <w:szCs w:val="22"/>
        </w:rPr>
        <w:t>2009-2011</w:t>
      </w:r>
    </w:p>
    <w:p w14:paraId="155C309A" w14:textId="2723381D" w:rsidR="00FE639B" w:rsidRPr="00016282" w:rsidRDefault="00B55AB3" w:rsidP="00846201">
      <w:pPr>
        <w:pStyle w:val="BodyTextIndent"/>
        <w:numPr>
          <w:ilvl w:val="0"/>
          <w:numId w:val="16"/>
        </w:numPr>
        <w:outlineLvl w:val="0"/>
        <w:rPr>
          <w:rFonts w:ascii="Arial" w:hAnsi="Arial" w:cs="Arial"/>
          <w:color w:val="595959" w:themeColor="text1" w:themeTint="A6"/>
          <w:sz w:val="21"/>
          <w:szCs w:val="22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 xml:space="preserve">Duke </w:t>
      </w:r>
      <w:r w:rsidR="00FE639B" w:rsidRPr="00016282">
        <w:rPr>
          <w:rFonts w:ascii="Arial" w:hAnsi="Arial" w:cs="Arial"/>
          <w:color w:val="595959" w:themeColor="text1" w:themeTint="A6"/>
          <w:sz w:val="21"/>
          <w:szCs w:val="22"/>
        </w:rPr>
        <w:t>Dean’s Summer Research Fellowships</w:t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="008E2A23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Pr="00016282">
        <w:rPr>
          <w:rFonts w:ascii="Arial" w:hAnsi="Arial" w:cs="Arial"/>
          <w:color w:val="595959" w:themeColor="text1" w:themeTint="A6"/>
          <w:sz w:val="21"/>
          <w:szCs w:val="22"/>
        </w:rPr>
        <w:tab/>
        <w:t xml:space="preserve"> </w:t>
      </w:r>
      <w:r w:rsidRPr="00016282">
        <w:rPr>
          <w:rFonts w:ascii="Arial" w:hAnsi="Arial" w:cs="Arial"/>
          <w:color w:val="437C03"/>
          <w:sz w:val="21"/>
          <w:szCs w:val="22"/>
        </w:rPr>
        <w:t>2009 &amp; 2010</w:t>
      </w:r>
    </w:p>
    <w:p w14:paraId="52244B67" w14:textId="556D9871" w:rsidR="00FE639B" w:rsidRPr="00016282" w:rsidRDefault="00FE639B" w:rsidP="002958D1">
      <w:pPr>
        <w:spacing w:line="276" w:lineRule="auto"/>
        <w:rPr>
          <w:rFonts w:ascii="Arial" w:hAnsi="Arial" w:cs="Arial"/>
          <w:i/>
          <w:iCs/>
          <w:smallCaps/>
          <w:color w:val="595959" w:themeColor="text1" w:themeTint="A6"/>
          <w:sz w:val="16"/>
          <w:szCs w:val="16"/>
        </w:rPr>
      </w:pPr>
    </w:p>
    <w:p w14:paraId="687E01B6" w14:textId="22639479" w:rsidR="00FE639B" w:rsidRDefault="00C04F2F" w:rsidP="00A7143A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C04F2F">
        <w:rPr>
          <w:rFonts w:ascii="Arial" w:hAnsi="Arial" w:cs="Arial"/>
          <w:b/>
          <w:bCs/>
          <w:i/>
          <w:iCs/>
          <w:smallCaps/>
          <w:color w:val="000000" w:themeColor="text1"/>
        </w:rPr>
        <w:t>Notable a</w:t>
      </w:r>
      <w:r w:rsidR="00FE639B" w:rsidRPr="00C04F2F">
        <w:rPr>
          <w:rFonts w:ascii="Arial" w:hAnsi="Arial" w:cs="Arial"/>
          <w:b/>
          <w:bCs/>
          <w:i/>
          <w:iCs/>
          <w:smallCaps/>
          <w:color w:val="000000" w:themeColor="text1"/>
        </w:rPr>
        <w:t>wards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&amp; nominations</w:t>
      </w:r>
    </w:p>
    <w:p w14:paraId="48540B85" w14:textId="4A799B65" w:rsidR="00C04F2F" w:rsidRPr="00016282" w:rsidRDefault="00C04F2F" w:rsidP="00A7143A">
      <w:pPr>
        <w:pStyle w:val="BodyTextIndent"/>
        <w:numPr>
          <w:ilvl w:val="0"/>
          <w:numId w:val="1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Harvard Society of Fellows, Junior Fellow nominee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2019</w:t>
      </w:r>
    </w:p>
    <w:p w14:paraId="5B4ACFEC" w14:textId="6802B228" w:rsidR="00C04F2F" w:rsidRPr="00016282" w:rsidRDefault="00C04F2F" w:rsidP="00A7143A">
      <w:pPr>
        <w:pStyle w:val="BodyTextIndent"/>
        <w:numPr>
          <w:ilvl w:val="0"/>
          <w:numId w:val="1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Animal Behavior Society, Allee Competition finalist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2019</w:t>
      </w:r>
    </w:p>
    <w:p w14:paraId="60176C12" w14:textId="7BA0EF21" w:rsidR="00C04F2F" w:rsidRPr="00016282" w:rsidRDefault="00C04F2F" w:rsidP="00A7143A">
      <w:pPr>
        <w:pStyle w:val="BodyTextIndent"/>
        <w:numPr>
          <w:ilvl w:val="0"/>
          <w:numId w:val="1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Animal Behavior Society, Genesis Award for undergraduate researchers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2011</w:t>
      </w:r>
    </w:p>
    <w:p w14:paraId="7D99D87C" w14:textId="6143A86B" w:rsidR="00C04F2F" w:rsidRPr="00016282" w:rsidRDefault="00C04F2F" w:rsidP="00A7143A">
      <w:pPr>
        <w:pStyle w:val="BodyTextIndent"/>
        <w:numPr>
          <w:ilvl w:val="0"/>
          <w:numId w:val="1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 xml:space="preserve">Phi Beta Kappa National Honor Society, Beta of North Carolina Chapter 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2011</w:t>
      </w:r>
    </w:p>
    <w:p w14:paraId="1213071C" w14:textId="6AFD0AD8" w:rsidR="00C04F2F" w:rsidRPr="00016282" w:rsidRDefault="00C04F2F" w:rsidP="00A7143A">
      <w:pPr>
        <w:pStyle w:val="BodyTextIndent"/>
        <w:numPr>
          <w:ilvl w:val="0"/>
          <w:numId w:val="1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>Faculty Scholars Departmental Nominee, Duke University</w:t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016282">
        <w:rPr>
          <w:rFonts w:ascii="Arial" w:hAnsi="Arial" w:cs="Arial"/>
          <w:color w:val="437C03"/>
          <w:sz w:val="21"/>
          <w:szCs w:val="21"/>
        </w:rPr>
        <w:t>2011</w:t>
      </w:r>
    </w:p>
    <w:p w14:paraId="5A9F4E5E" w14:textId="77777777" w:rsidR="00A22F81" w:rsidRPr="008E68B5" w:rsidRDefault="00A22F81" w:rsidP="002958D1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</w:rPr>
      </w:pPr>
    </w:p>
    <w:p w14:paraId="036C3EB2" w14:textId="1CE04A35" w:rsidR="00762408" w:rsidRPr="00263A1D" w:rsidRDefault="00762408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7A18">
        <w:rPr>
          <w:rFonts w:ascii="Arial" w:hAnsi="Arial" w:cs="Arial"/>
          <w:b/>
          <w:bCs/>
          <w:color w:val="437C03"/>
          <w:sz w:val="32"/>
          <w:szCs w:val="32"/>
        </w:rPr>
        <w:t>Relevant Skills</w:t>
      </w:r>
      <w:r w:rsidRPr="00747A1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22F81" w:rsidRPr="002F728D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</w:t>
      </w:r>
      <w:r w:rsidR="00B5033D">
        <w:rPr>
          <w:rFonts w:ascii="Arial" w:hAnsi="Arial" w:cs="Arial"/>
          <w:color w:val="000000" w:themeColor="text1"/>
          <w:sz w:val="22"/>
          <w:szCs w:val="22"/>
        </w:rPr>
        <w:t>______________</w:t>
      </w:r>
    </w:p>
    <w:p w14:paraId="321375DC" w14:textId="31DBFA4E" w:rsidR="009951CE" w:rsidRPr="009951CE" w:rsidRDefault="00762408" w:rsidP="009951CE">
      <w:pPr>
        <w:pStyle w:val="BodyTextIndent"/>
        <w:ind w:left="0" w:firstLine="0"/>
        <w:outlineLvl w:val="0"/>
        <w:rPr>
          <w:rFonts w:ascii="Times New Roman" w:hAnsi="Times New Roman"/>
          <w:sz w:val="22"/>
          <w:szCs w:val="22"/>
        </w:rPr>
      </w:pPr>
      <w:r w:rsidRPr="009951CE">
        <w:rPr>
          <w:rFonts w:ascii="Arial" w:hAnsi="Arial" w:cs="Arial"/>
          <w:b/>
          <w:bCs/>
          <w:i/>
          <w:iCs/>
          <w:smallCaps/>
          <w:color w:val="000000" w:themeColor="text1"/>
        </w:rPr>
        <w:t>In the field</w:t>
      </w:r>
      <w:r w:rsidRPr="002F728D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>:</w:t>
      </w:r>
      <w:r w:rsidR="009951CE">
        <w:rPr>
          <w:rFonts w:ascii="Times New Roman" w:hAnsi="Times New Roman"/>
          <w:sz w:val="22"/>
          <w:szCs w:val="22"/>
        </w:rPr>
        <w:t xml:space="preserve">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Radio telemetry &amp; tracking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;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behavioral observation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; animal trapping,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handling &amp; release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;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anesthesia 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>administration;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 collaring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;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collection of morphometric measurement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>s;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 tissue, blood, oral swab, and fecal sampling. </w:t>
      </w:r>
    </w:p>
    <w:p w14:paraId="47895C0A" w14:textId="7B9CCE63" w:rsidR="00762408" w:rsidRPr="009951CE" w:rsidRDefault="00762408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5E2FE8C7" w14:textId="6D803A34" w:rsidR="009951CE" w:rsidRPr="009951CE" w:rsidRDefault="00762408" w:rsidP="009951CE">
      <w:pPr>
        <w:pStyle w:val="BodyTextIndent"/>
        <w:ind w:left="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951CE">
        <w:rPr>
          <w:rFonts w:ascii="Arial" w:hAnsi="Arial" w:cs="Arial"/>
          <w:b/>
          <w:bCs/>
          <w:i/>
          <w:iCs/>
          <w:smallCaps/>
          <w:color w:val="000000" w:themeColor="text1"/>
        </w:rPr>
        <w:t>In the lab</w:t>
      </w:r>
      <w:r w:rsidRPr="002F728D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>:</w:t>
      </w:r>
      <w:r w:rsidR="009951CE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 xml:space="preserve">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Sample extraction, PCR, gel electrophoresis, barcoding &amp; library preparation for Illumina and Oxford Nanopore platforms, Oxford Nanopore </w:t>
      </w:r>
      <w:proofErr w:type="spellStart"/>
      <w:r w:rsidR="009951CE">
        <w:rPr>
          <w:rFonts w:ascii="Arial" w:hAnsi="Arial" w:cs="Arial"/>
          <w:color w:val="595959" w:themeColor="text1" w:themeTint="A6"/>
          <w:sz w:val="21"/>
          <w:szCs w:val="21"/>
        </w:rPr>
        <w:t>m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inION</w:t>
      </w:r>
      <w:proofErr w:type="spellEnd"/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 sequencing, enzyme immunoassays (EIA), gas chromatography-mass spectrometry (GC-MS) and liquid chromatography (LC). </w:t>
      </w:r>
    </w:p>
    <w:p w14:paraId="157E7278" w14:textId="2EFA28CE" w:rsidR="00762408" w:rsidRPr="009951CE" w:rsidRDefault="00762408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5627C0CF" w14:textId="34651E8F" w:rsidR="00CE4B2C" w:rsidRPr="00263A1D" w:rsidRDefault="00762408" w:rsidP="002958D1">
      <w:pPr>
        <w:spacing w:line="276" w:lineRule="auto"/>
        <w:rPr>
          <w:rFonts w:ascii="Arial" w:hAnsi="Arial" w:cs="Arial"/>
          <w:color w:val="595959" w:themeColor="text1" w:themeTint="A6"/>
          <w:sz w:val="21"/>
          <w:szCs w:val="21"/>
        </w:rPr>
      </w:pPr>
      <w:r w:rsidRPr="009951CE">
        <w:rPr>
          <w:rFonts w:ascii="Arial" w:hAnsi="Arial" w:cs="Arial"/>
          <w:b/>
          <w:bCs/>
          <w:i/>
          <w:iCs/>
          <w:smallCaps/>
          <w:color w:val="000000" w:themeColor="text1"/>
          <w:sz w:val="22"/>
          <w:szCs w:val="22"/>
        </w:rPr>
        <w:t>On the computer</w:t>
      </w:r>
      <w:r w:rsidRPr="002F728D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>:</w:t>
      </w:r>
      <w:r w:rsidR="009951CE">
        <w:rPr>
          <w:rFonts w:ascii="Arial" w:hAnsi="Arial" w:cs="Arial"/>
          <w:i/>
          <w:iCs/>
          <w:smallCaps/>
          <w:color w:val="000000" w:themeColor="text1"/>
          <w:sz w:val="22"/>
          <w:szCs w:val="22"/>
        </w:rPr>
        <w:t xml:space="preserve"> </w:t>
      </w:r>
      <w:r w:rsidR="00051FEA">
        <w:rPr>
          <w:rFonts w:ascii="Arial" w:hAnsi="Arial" w:cs="Arial"/>
          <w:color w:val="595959" w:themeColor="text1" w:themeTint="A6"/>
          <w:sz w:val="21"/>
          <w:szCs w:val="21"/>
        </w:rPr>
        <w:t xml:space="preserve">Command line;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QIIME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 1 &amp; 2; </w:t>
      </w:r>
      <w:proofErr w:type="spellStart"/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Geneious</w:t>
      </w:r>
      <w:proofErr w:type="spellEnd"/>
      <w:r w:rsidR="009951CE">
        <w:rPr>
          <w:rFonts w:ascii="Arial" w:hAnsi="Arial" w:cs="Arial"/>
          <w:color w:val="595959" w:themeColor="text1" w:themeTint="A6"/>
          <w:sz w:val="21"/>
          <w:szCs w:val="21"/>
        </w:rPr>
        <w:t xml:space="preserve">; R software; JMP; </w:t>
      </w:r>
      <w:r w:rsidR="009951CE" w:rsidRPr="009951CE">
        <w:rPr>
          <w:rFonts w:ascii="Arial" w:hAnsi="Arial" w:cs="Arial"/>
          <w:color w:val="595959" w:themeColor="text1" w:themeTint="A6"/>
          <w:sz w:val="21"/>
          <w:szCs w:val="21"/>
        </w:rPr>
        <w:t>GraphPad Prism</w:t>
      </w:r>
      <w:r w:rsidR="009951CE">
        <w:rPr>
          <w:rFonts w:ascii="Arial" w:hAnsi="Arial" w:cs="Arial"/>
          <w:color w:val="595959" w:themeColor="text1" w:themeTint="A6"/>
          <w:sz w:val="21"/>
          <w:szCs w:val="21"/>
        </w:rPr>
        <w:t>; Adobe Illustrator and Premiere Pro; Microsoft Office</w:t>
      </w:r>
    </w:p>
    <w:p w14:paraId="5264FF9D" w14:textId="77777777" w:rsidR="00493835" w:rsidRPr="00696731" w:rsidRDefault="00493835" w:rsidP="002958D1">
      <w:pPr>
        <w:spacing w:line="276" w:lineRule="auto"/>
        <w:rPr>
          <w:rFonts w:ascii="Arial" w:hAnsi="Arial" w:cs="Arial"/>
          <w:b/>
          <w:bCs/>
          <w:color w:val="437C03"/>
        </w:rPr>
      </w:pPr>
    </w:p>
    <w:p w14:paraId="64B52414" w14:textId="76706F26" w:rsidR="00B822AF" w:rsidRPr="00263A1D" w:rsidRDefault="00A22F81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373C">
        <w:rPr>
          <w:rFonts w:ascii="Arial" w:hAnsi="Arial" w:cs="Arial"/>
          <w:b/>
          <w:bCs/>
          <w:color w:val="437C03"/>
          <w:sz w:val="32"/>
          <w:szCs w:val="32"/>
        </w:rPr>
        <w:t>Teaching</w:t>
      </w:r>
      <w:r w:rsidR="00B822AF" w:rsidRPr="00FA373C">
        <w:rPr>
          <w:rFonts w:ascii="Arial" w:hAnsi="Arial" w:cs="Arial"/>
          <w:b/>
          <w:bCs/>
          <w:color w:val="437C03"/>
          <w:sz w:val="32"/>
          <w:szCs w:val="32"/>
        </w:rPr>
        <w:t>,</w:t>
      </w:r>
      <w:r w:rsidRPr="00FA373C">
        <w:rPr>
          <w:rFonts w:ascii="Arial" w:hAnsi="Arial" w:cs="Arial"/>
          <w:b/>
          <w:bCs/>
          <w:color w:val="437C03"/>
          <w:sz w:val="32"/>
          <w:szCs w:val="32"/>
        </w:rPr>
        <w:t xml:space="preserve"> Mentoring</w:t>
      </w:r>
      <w:r w:rsidR="00B822AF" w:rsidRPr="00FA373C">
        <w:rPr>
          <w:rFonts w:ascii="Arial" w:hAnsi="Arial" w:cs="Arial"/>
          <w:b/>
          <w:bCs/>
          <w:color w:val="437C03"/>
          <w:sz w:val="32"/>
          <w:szCs w:val="32"/>
        </w:rPr>
        <w:t>, &amp; EDI Initiatives</w:t>
      </w:r>
      <w:r w:rsidR="003D362C" w:rsidRPr="00FA373C">
        <w:rPr>
          <w:rFonts w:ascii="Arial" w:hAnsi="Arial" w:cs="Arial"/>
          <w:b/>
          <w:bCs/>
          <w:color w:val="437C03"/>
          <w:sz w:val="32"/>
          <w:szCs w:val="32"/>
        </w:rPr>
        <w:t xml:space="preserve"> </w:t>
      </w:r>
      <w:r w:rsidR="003D362C"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________________________________</w:t>
      </w:r>
      <w:r w:rsidR="00FA373C">
        <w:rPr>
          <w:rFonts w:ascii="Arial" w:hAnsi="Arial" w:cs="Arial"/>
          <w:color w:val="000000" w:themeColor="text1"/>
          <w:sz w:val="22"/>
          <w:szCs w:val="22"/>
        </w:rPr>
        <w:t>_______</w:t>
      </w:r>
    </w:p>
    <w:p w14:paraId="1525F5C0" w14:textId="5D501714" w:rsidR="003867AB" w:rsidRDefault="003867AB" w:rsidP="00CA5560">
      <w:pPr>
        <w:spacing w:line="276" w:lineRule="auto"/>
        <w:rPr>
          <w:rFonts w:ascii="Arial" w:hAnsi="Arial" w:cs="Arial"/>
          <w:color w:val="437C03"/>
          <w:sz w:val="21"/>
          <w:szCs w:val="21"/>
        </w:rPr>
      </w:pPr>
      <w:r>
        <w:rPr>
          <w:rFonts w:ascii="Arial" w:hAnsi="Arial" w:cs="Arial"/>
          <w:b/>
          <w:bCs/>
          <w:smallCaps/>
          <w:color w:val="000000" w:themeColor="text1"/>
        </w:rPr>
        <w:t>Summer Undergraduate Research Fellowship, Duke University, co-director</w:t>
      </w:r>
      <w:r>
        <w:rPr>
          <w:rFonts w:ascii="Arial" w:hAnsi="Arial" w:cs="Arial"/>
          <w:b/>
          <w:bCs/>
          <w:smallCaps/>
          <w:color w:val="000000" w:themeColor="text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        </w:t>
      </w:r>
      <w:r>
        <w:rPr>
          <w:rFonts w:ascii="Arial" w:hAnsi="Arial" w:cs="Arial"/>
          <w:color w:val="437C03"/>
          <w:sz w:val="21"/>
          <w:szCs w:val="21"/>
        </w:rPr>
        <w:t>2024 - present</w:t>
      </w:r>
    </w:p>
    <w:p w14:paraId="2A1C95A9" w14:textId="3C2EF644" w:rsidR="003867AB" w:rsidRPr="003867AB" w:rsidRDefault="003867AB" w:rsidP="003867AB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smallCaps/>
          <w:color w:val="000000" w:themeColor="text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Biology, Brains, &amp; Behavior </w:t>
      </w:r>
      <w:r w:rsidRPr="003867AB">
        <w:rPr>
          <w:rFonts w:ascii="Arial" w:hAnsi="Arial" w:cs="Arial"/>
          <w:color w:val="595959" w:themeColor="text1" w:themeTint="A6"/>
          <w:sz w:val="21"/>
          <w:szCs w:val="21"/>
        </w:rPr>
        <w:t>section</w:t>
      </w:r>
    </w:p>
    <w:p w14:paraId="37993922" w14:textId="542C855F" w:rsidR="003867AB" w:rsidRPr="003867AB" w:rsidRDefault="003867AB" w:rsidP="003867AB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smallCaps/>
          <w:color w:val="000000" w:themeColor="text1"/>
        </w:rPr>
      </w:pPr>
      <w:r w:rsidRPr="003867AB">
        <w:rPr>
          <w:rFonts w:ascii="Arial" w:hAnsi="Arial" w:cs="Arial"/>
          <w:color w:val="595959" w:themeColor="text1" w:themeTint="A6"/>
          <w:sz w:val="21"/>
          <w:szCs w:val="21"/>
        </w:rPr>
        <w:t>Develop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and implement thematic programming for 12-15 rising sophomores in STEM research, including various workshops, lectures, discussions etc. </w:t>
      </w:r>
    </w:p>
    <w:p w14:paraId="29FBB220" w14:textId="2809095D" w:rsidR="003867AB" w:rsidRPr="003867AB" w:rsidRDefault="003867AB" w:rsidP="003867AB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smallCaps/>
          <w:color w:val="000000" w:themeColor="text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Place fellows in faculty labs with appropriate mentorship for early-career research </w:t>
      </w:r>
      <w:proofErr w:type="gramStart"/>
      <w:r>
        <w:rPr>
          <w:rFonts w:ascii="Arial" w:hAnsi="Arial" w:cs="Arial"/>
          <w:color w:val="595959" w:themeColor="text1" w:themeTint="A6"/>
          <w:sz w:val="21"/>
          <w:szCs w:val="21"/>
        </w:rPr>
        <w:t>opportunities</w:t>
      </w:r>
      <w:proofErr w:type="gramEnd"/>
    </w:p>
    <w:p w14:paraId="2869AB86" w14:textId="77777777" w:rsidR="003867AB" w:rsidRDefault="003867AB" w:rsidP="00CA5560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</w:p>
    <w:p w14:paraId="11F37199" w14:textId="214D2AA4" w:rsidR="00B822AF" w:rsidRPr="004A3BDC" w:rsidRDefault="00B822AF" w:rsidP="00CA5560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proofErr w:type="spellStart"/>
      <w:r w:rsidRPr="004A3BDC">
        <w:rPr>
          <w:rFonts w:ascii="Arial" w:hAnsi="Arial" w:cs="Arial"/>
          <w:b/>
          <w:bCs/>
          <w:i/>
          <w:iCs/>
          <w:smallCaps/>
          <w:color w:val="000000" w:themeColor="text1"/>
        </w:rPr>
        <w:t>A</w:t>
      </w:r>
      <w:proofErr w:type="spellEnd"/>
      <w:r w:rsidRPr="004A3BDC">
        <w:rPr>
          <w:rFonts w:ascii="Arial" w:hAnsi="Arial" w:cs="Arial"/>
          <w:b/>
          <w:bCs/>
          <w:i/>
          <w:iCs/>
          <w:smallCaps/>
          <w:color w:val="000000" w:themeColor="text1"/>
        </w:rPr>
        <w:t>cademic teaching</w:t>
      </w:r>
      <w:r w:rsidR="000D1541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, </w:t>
      </w:r>
      <w:r w:rsidR="001D47BC">
        <w:rPr>
          <w:rFonts w:ascii="Arial" w:hAnsi="Arial" w:cs="Arial"/>
          <w:b/>
          <w:bCs/>
          <w:i/>
          <w:iCs/>
          <w:smallCaps/>
          <w:color w:val="000000" w:themeColor="text1"/>
        </w:rPr>
        <w:t>lectures</w:t>
      </w:r>
      <w:r w:rsidR="000D1541">
        <w:rPr>
          <w:rFonts w:ascii="Arial" w:hAnsi="Arial" w:cs="Arial"/>
          <w:b/>
          <w:bCs/>
          <w:i/>
          <w:iCs/>
          <w:smallCaps/>
          <w:color w:val="000000" w:themeColor="text1"/>
        </w:rPr>
        <w:t>, and workshops</w:t>
      </w:r>
    </w:p>
    <w:p w14:paraId="15624B3F" w14:textId="00509E85" w:rsidR="00696731" w:rsidRPr="00696731" w:rsidRDefault="00696731" w:rsidP="004B7172">
      <w:pPr>
        <w:pStyle w:val="BodyTextIndent"/>
        <w:numPr>
          <w:ilvl w:val="0"/>
          <w:numId w:val="28"/>
        </w:numPr>
        <w:ind w:left="360" w:firstLine="0"/>
        <w:outlineLvl w:val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Workshop: Research Summit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Duke University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</w:t>
      </w:r>
      <w:r w:rsidRPr="00696731">
        <w:rPr>
          <w:rFonts w:ascii="Arial" w:hAnsi="Arial" w:cs="Arial"/>
          <w:color w:val="437C03"/>
          <w:sz w:val="21"/>
          <w:szCs w:val="21"/>
        </w:rPr>
        <w:t>Oct 2023</w:t>
      </w:r>
      <w:r>
        <w:rPr>
          <w:rFonts w:ascii="Arial" w:hAnsi="Arial" w:cs="Arial"/>
          <w:color w:val="437C03"/>
          <w:sz w:val="21"/>
          <w:szCs w:val="21"/>
        </w:rPr>
        <w:t xml:space="preserve"> </w:t>
      </w:r>
    </w:p>
    <w:p w14:paraId="740EA638" w14:textId="6243CF96" w:rsidR="00696731" w:rsidRDefault="00696731" w:rsidP="00696731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1-day event for freshmen and sophomores on getting involved in undergraduate research</w:t>
      </w:r>
    </w:p>
    <w:p w14:paraId="7DDC0F66" w14:textId="57BD5492" w:rsidR="00696731" w:rsidRPr="00696731" w:rsidRDefault="00696731" w:rsidP="004B7172">
      <w:pPr>
        <w:pStyle w:val="BodyTextIndent"/>
        <w:numPr>
          <w:ilvl w:val="0"/>
          <w:numId w:val="28"/>
        </w:numPr>
        <w:ind w:left="360" w:firstLine="0"/>
        <w:outlineLvl w:val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 w:rsidRPr="0069673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Workshop: 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Graduate School 101,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Duke University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</w:t>
      </w:r>
      <w:r w:rsidRPr="00696731">
        <w:rPr>
          <w:rFonts w:ascii="Arial" w:hAnsi="Arial" w:cs="Arial"/>
          <w:color w:val="437C03"/>
          <w:sz w:val="21"/>
          <w:szCs w:val="21"/>
        </w:rPr>
        <w:t>Oct 2023</w:t>
      </w:r>
    </w:p>
    <w:p w14:paraId="3122A51A" w14:textId="1117C3C0" w:rsidR="00696731" w:rsidRPr="00696731" w:rsidRDefault="00696731" w:rsidP="00696731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3-session workshop for juniors and seniors on preparing applications for PhD programs</w:t>
      </w:r>
    </w:p>
    <w:p w14:paraId="733F6E83" w14:textId="07FFDD5E" w:rsidR="000D1541" w:rsidRDefault="000D1541" w:rsidP="004B7172">
      <w:pPr>
        <w:pStyle w:val="BodyTextIndent"/>
        <w:numPr>
          <w:ilvl w:val="0"/>
          <w:numId w:val="28"/>
        </w:numPr>
        <w:ind w:left="36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0D154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Workshop: Project Research (</w:t>
      </w:r>
      <w:proofErr w:type="spellStart"/>
      <w:r w:rsidRPr="000D154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pResearch</w:t>
      </w:r>
      <w:proofErr w:type="spellEnd"/>
      <w:r w:rsidRPr="000D154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) core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, </w:t>
      </w:r>
      <w:r w:rsidRPr="000D1541">
        <w:rPr>
          <w:rFonts w:ascii="Arial" w:hAnsi="Arial" w:cs="Arial"/>
          <w:color w:val="595959" w:themeColor="text1" w:themeTint="A6"/>
          <w:sz w:val="21"/>
          <w:szCs w:val="21"/>
        </w:rPr>
        <w:t>Duke University</w:t>
      </w:r>
      <w:r w:rsidRPr="000D154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</w:t>
      </w:r>
      <w:r w:rsidRPr="000D1541">
        <w:rPr>
          <w:rFonts w:ascii="Arial" w:hAnsi="Arial" w:cs="Arial"/>
          <w:color w:val="437C03"/>
          <w:sz w:val="21"/>
          <w:szCs w:val="21"/>
        </w:rPr>
        <w:t>Aug 2023</w:t>
      </w:r>
    </w:p>
    <w:p w14:paraId="7E165D4F" w14:textId="1E99404A" w:rsidR="000D1541" w:rsidRPr="000D1541" w:rsidRDefault="000D1541" w:rsidP="000D1541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5-day workshop during orientation for first-year students on the fundamentals of research</w:t>
      </w:r>
    </w:p>
    <w:p w14:paraId="7984B03A" w14:textId="2B97A270" w:rsidR="004B7172" w:rsidRPr="00EA3B49" w:rsidRDefault="004B7172" w:rsidP="004B7172">
      <w:pPr>
        <w:pStyle w:val="BodyTextIndent"/>
        <w:numPr>
          <w:ilvl w:val="0"/>
          <w:numId w:val="28"/>
        </w:numPr>
        <w:ind w:left="36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EA3B49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workshop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: An Introduction to Writing Scientific Publications, University of Antananarivo   </w:t>
      </w:r>
      <w:r w:rsidRPr="00EA3B49">
        <w:rPr>
          <w:rFonts w:ascii="Arial" w:hAnsi="Arial" w:cs="Arial"/>
          <w:color w:val="437C03"/>
          <w:sz w:val="21"/>
          <w:szCs w:val="21"/>
        </w:rPr>
        <w:t>Apr 2023</w:t>
      </w:r>
    </w:p>
    <w:p w14:paraId="726991C2" w14:textId="77777777" w:rsidR="004B7172" w:rsidRPr="006C7268" w:rsidRDefault="004B7172" w:rsidP="004B7172">
      <w:pPr>
        <w:pStyle w:val="BodyTextIndent"/>
        <w:numPr>
          <w:ilvl w:val="1"/>
          <w:numId w:val="28"/>
        </w:numPr>
        <w:ind w:left="108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3-day workshop for masters and PhD students in the Animal Biodiversity Dept.</w:t>
      </w:r>
    </w:p>
    <w:p w14:paraId="3AA2531D" w14:textId="40F10998" w:rsidR="001D47BC" w:rsidRDefault="00CA5560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CB702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workshop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: </w:t>
      </w:r>
      <w:r w:rsidR="001D47BC" w:rsidRPr="00CA5560">
        <w:rPr>
          <w:rFonts w:ascii="Arial" w:hAnsi="Arial" w:cs="Arial"/>
          <w:color w:val="595959" w:themeColor="text1" w:themeTint="A6"/>
          <w:sz w:val="21"/>
          <w:szCs w:val="21"/>
        </w:rPr>
        <w:t>The Gut Microbiome of Madagascar’s Lemurs, University of Antananarivo</w:t>
      </w:r>
      <w:r w:rsidR="00CB702F">
        <w:rPr>
          <w:rFonts w:ascii="Arial" w:hAnsi="Arial" w:cs="Arial"/>
          <w:color w:val="595959" w:themeColor="text1" w:themeTint="A6"/>
          <w:sz w:val="21"/>
          <w:szCs w:val="21"/>
        </w:rPr>
        <w:t xml:space="preserve">       </w:t>
      </w:r>
      <w:r w:rsidRPr="00B2581A">
        <w:rPr>
          <w:rFonts w:ascii="Arial" w:hAnsi="Arial" w:cs="Arial"/>
          <w:color w:val="437C03"/>
          <w:sz w:val="21"/>
          <w:szCs w:val="21"/>
        </w:rPr>
        <w:t xml:space="preserve">Jul </w:t>
      </w:r>
      <w:r w:rsidR="001D47BC" w:rsidRPr="00B2581A">
        <w:rPr>
          <w:rFonts w:ascii="Arial" w:hAnsi="Arial" w:cs="Arial"/>
          <w:color w:val="437C03"/>
          <w:sz w:val="21"/>
          <w:szCs w:val="21"/>
        </w:rPr>
        <w:t>2022</w:t>
      </w:r>
    </w:p>
    <w:p w14:paraId="540FBDFD" w14:textId="380F4094" w:rsidR="00CA5560" w:rsidRPr="00CA5560" w:rsidRDefault="00CA5560" w:rsidP="00CA5560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3-day workshop for masters and PhD students in the Animal Biodiversity Dept</w:t>
      </w:r>
    </w:p>
    <w:p w14:paraId="005B5E79" w14:textId="42227005" w:rsidR="001D47BC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CB702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lecture</w:t>
      </w:r>
      <w:r w:rsidR="00CA5560">
        <w:rPr>
          <w:rFonts w:ascii="Arial" w:hAnsi="Arial" w:cs="Arial"/>
          <w:color w:val="595959" w:themeColor="text1" w:themeTint="A6"/>
          <w:sz w:val="21"/>
          <w:szCs w:val="21"/>
        </w:rPr>
        <w:t>: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Special Topics in Biology</w:t>
      </w:r>
      <w:r w:rsid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Seminar,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University of Nebraska Omaha, </w:t>
      </w:r>
      <w:r w:rsidR="00CA5560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CA5560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</w:t>
      </w:r>
      <w:r w:rsidR="00CA5560" w:rsidRPr="00B2581A">
        <w:rPr>
          <w:rFonts w:ascii="Arial" w:hAnsi="Arial" w:cs="Arial"/>
          <w:color w:val="437C03"/>
          <w:sz w:val="21"/>
          <w:szCs w:val="21"/>
        </w:rPr>
        <w:t xml:space="preserve">Nov </w:t>
      </w:r>
      <w:r w:rsidRPr="00B2581A">
        <w:rPr>
          <w:rFonts w:ascii="Arial" w:hAnsi="Arial" w:cs="Arial"/>
          <w:color w:val="437C03"/>
          <w:sz w:val="21"/>
          <w:szCs w:val="21"/>
        </w:rPr>
        <w:t>2020</w:t>
      </w:r>
    </w:p>
    <w:p w14:paraId="6E1E24A2" w14:textId="105A7B85" w:rsidR="00CA5560" w:rsidRPr="00CA5560" w:rsidRDefault="00CA5560" w:rsidP="00CA5560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 w:rsidR="00B2581A">
        <w:rPr>
          <w:rFonts w:ascii="Arial" w:hAnsi="Arial" w:cs="Arial"/>
          <w:color w:val="595959" w:themeColor="text1" w:themeTint="A6"/>
          <w:sz w:val="21"/>
          <w:szCs w:val="21"/>
        </w:rPr>
        <w:t>The gut microbiome of Madagascar’s lemurs</w:t>
      </w:r>
    </w:p>
    <w:p w14:paraId="4C4400C1" w14:textId="46B4E711" w:rsidR="001D47BC" w:rsidRPr="0089263D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Workshop</w:t>
      </w:r>
      <w:r w:rsidR="00B2581A">
        <w:rPr>
          <w:rFonts w:ascii="Arial" w:hAnsi="Arial" w:cs="Arial"/>
          <w:color w:val="595959" w:themeColor="text1" w:themeTint="A6"/>
          <w:sz w:val="21"/>
          <w:szCs w:val="21"/>
        </w:rPr>
        <w:t>: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CA5560">
        <w:rPr>
          <w:rFonts w:ascii="Arial" w:hAnsi="Arial" w:cs="Arial"/>
          <w:i/>
          <w:color w:val="595959" w:themeColor="text1" w:themeTint="A6"/>
          <w:sz w:val="21"/>
          <w:szCs w:val="21"/>
        </w:rPr>
        <w:t>Eliurus</w:t>
      </w:r>
      <w:proofErr w:type="spellEnd"/>
      <w:r w:rsidRPr="00CA5560">
        <w:rPr>
          <w:rFonts w:ascii="Arial" w:hAnsi="Arial" w:cs="Arial"/>
          <w:i/>
          <w:color w:val="595959" w:themeColor="text1" w:themeTint="A6"/>
          <w:sz w:val="21"/>
          <w:szCs w:val="21"/>
        </w:rPr>
        <w:t xml:space="preserve">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species confirmation </w:t>
      </w:r>
      <w:r w:rsidR="007416EC">
        <w:rPr>
          <w:rFonts w:ascii="Arial" w:hAnsi="Arial" w:cs="Arial"/>
          <w:color w:val="595959" w:themeColor="text1" w:themeTint="A6"/>
          <w:sz w:val="21"/>
          <w:szCs w:val="21"/>
        </w:rPr>
        <w:t>with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a mobile genetics </w:t>
      </w:r>
      <w:r w:rsidR="00B2581A">
        <w:rPr>
          <w:rFonts w:ascii="Arial" w:hAnsi="Arial" w:cs="Arial"/>
          <w:color w:val="595959" w:themeColor="text1" w:themeTint="A6"/>
          <w:sz w:val="21"/>
          <w:szCs w:val="21"/>
        </w:rPr>
        <w:t>lab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, University of Antananarivo </w:t>
      </w:r>
      <w:r w:rsidR="007416EC">
        <w:rPr>
          <w:rFonts w:ascii="Arial" w:hAnsi="Arial" w:cs="Arial"/>
          <w:color w:val="595959" w:themeColor="text1" w:themeTint="A6"/>
          <w:sz w:val="21"/>
          <w:szCs w:val="21"/>
        </w:rPr>
        <w:t xml:space="preserve">  </w:t>
      </w:r>
      <w:r w:rsidR="00B2581A" w:rsidRPr="00B2581A">
        <w:rPr>
          <w:rFonts w:ascii="Arial" w:hAnsi="Arial" w:cs="Arial"/>
          <w:color w:val="437C03"/>
          <w:sz w:val="21"/>
          <w:szCs w:val="21"/>
        </w:rPr>
        <w:t xml:space="preserve">Nov </w:t>
      </w:r>
      <w:r w:rsidRPr="00B2581A">
        <w:rPr>
          <w:rFonts w:ascii="Arial" w:hAnsi="Arial" w:cs="Arial"/>
          <w:color w:val="437C03"/>
          <w:sz w:val="21"/>
          <w:szCs w:val="21"/>
        </w:rPr>
        <w:t>2019</w:t>
      </w:r>
    </w:p>
    <w:p w14:paraId="2D38E8EB" w14:textId="2798E03F" w:rsidR="0089263D" w:rsidRPr="00CA5560" w:rsidRDefault="0089263D" w:rsidP="0089263D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color w:val="595959" w:themeColor="text1" w:themeTint="A6"/>
          <w:sz w:val="21"/>
          <w:szCs w:val="21"/>
        </w:rPr>
        <w:t>3</w:t>
      </w:r>
      <w:r w:rsidRPr="0089263D">
        <w:rPr>
          <w:rFonts w:ascii="Arial" w:hAnsi="Arial" w:cs="Arial"/>
          <w:color w:val="595959" w:themeColor="text1" w:themeTint="A6"/>
          <w:sz w:val="21"/>
          <w:szCs w:val="21"/>
        </w:rPr>
        <w:t xml:space="preserve">-day workshop for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masters and PhD students in the Animal Biodiversity Dept</w:t>
      </w:r>
    </w:p>
    <w:p w14:paraId="67DDB9D0" w14:textId="779901C4" w:rsidR="001D47BC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lecture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, Primate Ecology, Duke University </w:t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9263D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</w:t>
      </w:r>
      <w:r w:rsidRPr="00E52999">
        <w:rPr>
          <w:rFonts w:ascii="Arial" w:hAnsi="Arial" w:cs="Arial"/>
          <w:color w:val="437C03"/>
          <w:sz w:val="21"/>
          <w:szCs w:val="21"/>
        </w:rPr>
        <w:t>Oct 2019</w:t>
      </w:r>
    </w:p>
    <w:p w14:paraId="43E5B4B0" w14:textId="0A21EC96" w:rsidR="0089263D" w:rsidRPr="00CA5560" w:rsidRDefault="0089263D" w:rsidP="0089263D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 w:rsidR="00E52999">
        <w:rPr>
          <w:rFonts w:ascii="Arial" w:hAnsi="Arial" w:cs="Arial"/>
          <w:color w:val="595959" w:themeColor="text1" w:themeTint="A6"/>
          <w:sz w:val="21"/>
          <w:szCs w:val="21"/>
        </w:rPr>
        <w:t>Approaches for comparative primate microbiome research</w:t>
      </w:r>
    </w:p>
    <w:p w14:paraId="478CB3A3" w14:textId="02E83543" w:rsidR="00A5541F" w:rsidRPr="00A5541F" w:rsidRDefault="00A5541F" w:rsidP="00A5541F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lecture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: Geology and </w:t>
      </w:r>
      <w:r w:rsidR="00196D22">
        <w:rPr>
          <w:rFonts w:ascii="Arial" w:hAnsi="Arial" w:cs="Arial"/>
          <w:color w:val="595959" w:themeColor="text1" w:themeTint="A6"/>
          <w:sz w:val="21"/>
          <w:szCs w:val="21"/>
        </w:rPr>
        <w:t>Paleobiology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Seminar Series, University of Birmingham UK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</w:t>
      </w:r>
      <w:r w:rsidRPr="00A5541F">
        <w:rPr>
          <w:rFonts w:ascii="Arial" w:hAnsi="Arial" w:cs="Arial"/>
          <w:color w:val="437C03"/>
          <w:sz w:val="21"/>
          <w:szCs w:val="21"/>
        </w:rPr>
        <w:t>Jan 2019</w:t>
      </w:r>
    </w:p>
    <w:p w14:paraId="0DCE89E4" w14:textId="562CE55A" w:rsidR="00A5541F" w:rsidRPr="00A5541F" w:rsidRDefault="00A5541F" w:rsidP="00A5541F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 w:rsidRPr="004A77AC">
        <w:rPr>
          <w:rFonts w:ascii="Arial" w:hAnsi="Arial" w:cs="Arial"/>
          <w:color w:val="595959" w:themeColor="text1" w:themeTint="A6"/>
          <w:sz w:val="21"/>
          <w:szCs w:val="21"/>
        </w:rPr>
        <w:t>The evolution and ecology of Madagascar’s lemurs (and their gut microbes)</w:t>
      </w:r>
    </w:p>
    <w:p w14:paraId="402E56A6" w14:textId="7FE1A046" w:rsidR="001D47BC" w:rsidRPr="00E52999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Workshop</w:t>
      </w:r>
      <w:r w:rsidR="00E52999">
        <w:rPr>
          <w:rFonts w:ascii="Arial" w:hAnsi="Arial" w:cs="Arial"/>
          <w:color w:val="595959" w:themeColor="text1" w:themeTint="A6"/>
          <w:sz w:val="21"/>
          <w:szCs w:val="21"/>
        </w:rPr>
        <w:t>: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CA5560">
        <w:rPr>
          <w:rFonts w:ascii="Arial" w:hAnsi="Arial" w:cs="Arial"/>
          <w:iCs/>
          <w:color w:val="595959" w:themeColor="text1" w:themeTint="A6"/>
          <w:sz w:val="21"/>
          <w:szCs w:val="21"/>
        </w:rPr>
        <w:t>Genetics in Madagascar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, University of Antananarivo &amp; CURSA University </w:t>
      </w:r>
      <w:r w:rsidR="00E52999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 w:rsidR="00E52999" w:rsidRPr="00E52999">
        <w:rPr>
          <w:rFonts w:ascii="Arial" w:hAnsi="Arial" w:cs="Arial"/>
          <w:color w:val="437C03"/>
          <w:sz w:val="21"/>
          <w:szCs w:val="21"/>
        </w:rPr>
        <w:t xml:space="preserve">Spring </w:t>
      </w:r>
      <w:r w:rsidRPr="00E52999">
        <w:rPr>
          <w:rFonts w:ascii="Arial" w:hAnsi="Arial" w:cs="Arial"/>
          <w:color w:val="437C03"/>
          <w:sz w:val="21"/>
          <w:szCs w:val="21"/>
        </w:rPr>
        <w:t>2018</w:t>
      </w:r>
    </w:p>
    <w:p w14:paraId="175D4D1A" w14:textId="77777777" w:rsidR="00E52999" w:rsidRDefault="00E52999" w:rsidP="00E52999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2-day workshops on introduction to genetic sequencing and Nanopore technology </w:t>
      </w:r>
    </w:p>
    <w:p w14:paraId="014B9166" w14:textId="034C0B61" w:rsidR="00E52999" w:rsidRPr="00CA5560" w:rsidRDefault="00E52999" w:rsidP="00E52999">
      <w:pPr>
        <w:pStyle w:val="BodyTextIndent"/>
        <w:ind w:left="144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for Malagasy university students and early-career researchers</w:t>
      </w:r>
    </w:p>
    <w:p w14:paraId="4CBF0255" w14:textId="7AB3A40B" w:rsidR="001D47BC" w:rsidRPr="00CA5560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b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Teaching Assistant and Discussion leader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Pr="00CA5560">
        <w:rPr>
          <w:rFonts w:ascii="Arial" w:hAnsi="Arial" w:cs="Arial"/>
          <w:iCs/>
          <w:color w:val="595959" w:themeColor="text1" w:themeTint="A6"/>
          <w:sz w:val="21"/>
          <w:szCs w:val="21"/>
        </w:rPr>
        <w:t>Primate Sexuality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>, Duke University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A5541F">
        <w:rPr>
          <w:rFonts w:ascii="Arial" w:hAnsi="Arial" w:cs="Arial"/>
          <w:color w:val="437C03"/>
          <w:sz w:val="21"/>
          <w:szCs w:val="21"/>
        </w:rPr>
        <w:t>Spring 2018</w:t>
      </w:r>
    </w:p>
    <w:p w14:paraId="56C96386" w14:textId="709FFC7A" w:rsidR="001D47BC" w:rsidRPr="00A5541F" w:rsidRDefault="001D47BC" w:rsidP="00CA5560">
      <w:pPr>
        <w:pStyle w:val="BodyTextIndent"/>
        <w:numPr>
          <w:ilvl w:val="0"/>
          <w:numId w:val="2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lecture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>, Primate Ecology, Duke University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A5541F">
        <w:rPr>
          <w:rFonts w:ascii="Arial" w:hAnsi="Arial" w:cs="Arial"/>
          <w:color w:val="437C03"/>
          <w:sz w:val="21"/>
          <w:szCs w:val="21"/>
        </w:rPr>
        <w:t>Nov</w:t>
      </w:r>
      <w:r w:rsidR="00A5541F" w:rsidRPr="00A5541F">
        <w:rPr>
          <w:rFonts w:ascii="Arial" w:hAnsi="Arial" w:cs="Arial"/>
          <w:color w:val="437C03"/>
          <w:sz w:val="21"/>
          <w:szCs w:val="21"/>
        </w:rPr>
        <w:t xml:space="preserve"> </w:t>
      </w:r>
      <w:r w:rsidRPr="00A5541F">
        <w:rPr>
          <w:rFonts w:ascii="Arial" w:hAnsi="Arial" w:cs="Arial"/>
          <w:color w:val="437C03"/>
          <w:sz w:val="21"/>
          <w:szCs w:val="21"/>
        </w:rPr>
        <w:t>2016</w:t>
      </w:r>
    </w:p>
    <w:p w14:paraId="44A5BB59" w14:textId="4EC31CC1" w:rsidR="00A5541F" w:rsidRPr="00CA5560" w:rsidRDefault="00A5541F" w:rsidP="00A5541F">
      <w:pPr>
        <w:pStyle w:val="BodyTextIndent"/>
        <w:numPr>
          <w:ilvl w:val="1"/>
          <w:numId w:val="2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Topic: The primate gut microbiome</w:t>
      </w:r>
    </w:p>
    <w:p w14:paraId="06FBF40F" w14:textId="25FE0700" w:rsidR="001D47BC" w:rsidRDefault="001D47BC" w:rsidP="00CA5560">
      <w:pPr>
        <w:pStyle w:val="BodyTextIndent"/>
        <w:numPr>
          <w:ilvl w:val="0"/>
          <w:numId w:val="2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speake</w:t>
      </w:r>
      <w:r w:rsidR="00A5541F"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>: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>Psyc</w:t>
      </w:r>
      <w:proofErr w:type="spellEnd"/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701: Behavior and its Biological Bases, UNC Chapel Hill 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</w:t>
      </w:r>
      <w:r w:rsidRPr="00A5541F">
        <w:rPr>
          <w:rFonts w:ascii="Arial" w:hAnsi="Arial" w:cs="Arial"/>
          <w:color w:val="437C03"/>
          <w:sz w:val="21"/>
          <w:szCs w:val="21"/>
        </w:rPr>
        <w:t>Oct</w:t>
      </w:r>
      <w:r w:rsidR="00A5541F" w:rsidRPr="00A5541F">
        <w:rPr>
          <w:rFonts w:ascii="Arial" w:hAnsi="Arial" w:cs="Arial"/>
          <w:color w:val="437C03"/>
          <w:sz w:val="21"/>
          <w:szCs w:val="21"/>
        </w:rPr>
        <w:t xml:space="preserve"> </w:t>
      </w:r>
      <w:r w:rsidRPr="00A5541F">
        <w:rPr>
          <w:rFonts w:ascii="Arial" w:hAnsi="Arial" w:cs="Arial"/>
          <w:color w:val="437C03"/>
          <w:sz w:val="21"/>
          <w:szCs w:val="21"/>
        </w:rPr>
        <w:t>2016</w:t>
      </w:r>
    </w:p>
    <w:p w14:paraId="1D5F5A80" w14:textId="311AE30D" w:rsidR="00A5541F" w:rsidRPr="00A5541F" w:rsidRDefault="00A5541F" w:rsidP="00A5541F">
      <w:pPr>
        <w:pStyle w:val="BodyTextIndent"/>
        <w:numPr>
          <w:ilvl w:val="1"/>
          <w:numId w:val="28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color w:val="595959" w:themeColor="text1" w:themeTint="A6"/>
          <w:sz w:val="21"/>
          <w:szCs w:val="21"/>
        </w:rPr>
        <w:t>Topic: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Approaches to wildlife research </w:t>
      </w:r>
    </w:p>
    <w:p w14:paraId="32A63217" w14:textId="527AD84A" w:rsidR="001D47BC" w:rsidRDefault="001D47BC" w:rsidP="00CA5560">
      <w:pPr>
        <w:pStyle w:val="BodyTextIndent"/>
        <w:numPr>
          <w:ilvl w:val="0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5541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Invited speaker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>: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 Biology 490s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 xml:space="preserve">Duke University </w:t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5541F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</w:t>
      </w:r>
      <w:r w:rsidRPr="00F55A57">
        <w:rPr>
          <w:rFonts w:ascii="Arial" w:hAnsi="Arial" w:cs="Arial"/>
          <w:color w:val="437C03"/>
          <w:sz w:val="21"/>
          <w:szCs w:val="21"/>
        </w:rPr>
        <w:t>Feb</w:t>
      </w:r>
      <w:r w:rsidR="00A5541F" w:rsidRPr="00F55A57">
        <w:rPr>
          <w:rFonts w:ascii="Arial" w:hAnsi="Arial" w:cs="Arial"/>
          <w:color w:val="437C03"/>
          <w:sz w:val="21"/>
          <w:szCs w:val="21"/>
        </w:rPr>
        <w:t xml:space="preserve"> </w:t>
      </w:r>
      <w:r w:rsidRPr="00F55A57">
        <w:rPr>
          <w:rFonts w:ascii="Arial" w:hAnsi="Arial" w:cs="Arial"/>
          <w:color w:val="437C03"/>
          <w:sz w:val="21"/>
          <w:szCs w:val="21"/>
        </w:rPr>
        <w:t>2016</w:t>
      </w:r>
    </w:p>
    <w:p w14:paraId="4DC861D4" w14:textId="1C1E0510" w:rsidR="00A5541F" w:rsidRPr="00CA5560" w:rsidRDefault="00A5541F" w:rsidP="00A5541F">
      <w:pPr>
        <w:pStyle w:val="BodyTextIndent"/>
        <w:numPr>
          <w:ilvl w:val="1"/>
          <w:numId w:val="28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Topic: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>Microbiomes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and </w:t>
      </w:r>
      <w:r w:rsidRPr="00CA5560">
        <w:rPr>
          <w:rFonts w:ascii="Arial" w:hAnsi="Arial" w:cs="Arial"/>
          <w:color w:val="595959" w:themeColor="text1" w:themeTint="A6"/>
          <w:sz w:val="21"/>
          <w:szCs w:val="21"/>
        </w:rPr>
        <w:t>Coevolutio</w:t>
      </w:r>
      <w:r>
        <w:rPr>
          <w:rFonts w:ascii="Arial" w:hAnsi="Arial" w:cs="Arial"/>
          <w:color w:val="595959" w:themeColor="text1" w:themeTint="A6"/>
          <w:sz w:val="21"/>
          <w:szCs w:val="21"/>
        </w:rPr>
        <w:t>n</w:t>
      </w:r>
    </w:p>
    <w:p w14:paraId="0588274A" w14:textId="77777777" w:rsidR="00A5541F" w:rsidRPr="00A5541F" w:rsidRDefault="00A5541F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55CA3A1C" w14:textId="136785E4" w:rsidR="00B822AF" w:rsidRPr="004A3BDC" w:rsidRDefault="00B822AF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4A3BDC">
        <w:rPr>
          <w:rFonts w:ascii="Arial" w:hAnsi="Arial" w:cs="Arial"/>
          <w:b/>
          <w:bCs/>
          <w:i/>
          <w:iCs/>
          <w:smallCaps/>
          <w:color w:val="000000" w:themeColor="text1"/>
        </w:rPr>
        <w:t>Science equity initiatives</w:t>
      </w:r>
    </w:p>
    <w:p w14:paraId="0624B780" w14:textId="6B78D01B" w:rsidR="002B070A" w:rsidRDefault="002B070A" w:rsidP="002B070A">
      <w:pPr>
        <w:pStyle w:val="BodyTextIndent"/>
        <w:numPr>
          <w:ilvl w:val="0"/>
          <w:numId w:val="27"/>
        </w:numPr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C85C7B">
        <w:rPr>
          <w:rFonts w:ascii="Arial" w:hAnsi="Arial" w:cs="Arial"/>
          <w:b/>
          <w:color w:val="595959" w:themeColor="text1" w:themeTint="A6"/>
          <w:sz w:val="21"/>
          <w:szCs w:val="21"/>
        </w:rPr>
        <w:t>Field Improvement Grants</w:t>
      </w:r>
      <w:r w:rsidRPr="002B070A">
        <w:rPr>
          <w:rFonts w:ascii="Arial" w:hAnsi="Arial" w:cs="Arial"/>
          <w:bCs/>
          <w:color w:val="595959" w:themeColor="text1" w:themeTint="A6"/>
          <w:sz w:val="21"/>
          <w:szCs w:val="21"/>
        </w:rPr>
        <w:t>, co-incept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ed </w:t>
      </w:r>
      <w:r w:rsidR="00826BF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with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Dr. Marina Blanco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="00826BF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      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 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 xml:space="preserve">2022 - </w:t>
      </w:r>
      <w:r w:rsidR="00AA7DCD">
        <w:rPr>
          <w:rFonts w:ascii="Arial" w:hAnsi="Arial" w:cs="Arial"/>
          <w:bCs/>
          <w:color w:val="437C03"/>
          <w:sz w:val="21"/>
          <w:szCs w:val="21"/>
        </w:rPr>
        <w:t>2023</w:t>
      </w:r>
    </w:p>
    <w:p w14:paraId="7EC80685" w14:textId="6869C1AC" w:rsidR="002B070A" w:rsidRPr="002B070A" w:rsidRDefault="002B070A" w:rsidP="002B070A">
      <w:pPr>
        <w:pStyle w:val="BodyTextIndent"/>
        <w:numPr>
          <w:ilvl w:val="1"/>
          <w:numId w:val="27"/>
        </w:numPr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2B070A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Provides funding to complement an established field project for Malagasy </w:t>
      </w:r>
      <w:proofErr w:type="gramStart"/>
      <w:r w:rsidRPr="002B070A">
        <w:rPr>
          <w:rFonts w:ascii="Arial" w:hAnsi="Arial" w:cs="Arial"/>
          <w:bCs/>
          <w:color w:val="595959" w:themeColor="text1" w:themeTint="A6"/>
          <w:sz w:val="21"/>
          <w:szCs w:val="21"/>
        </w:rPr>
        <w:t>students</w:t>
      </w:r>
      <w:proofErr w:type="gramEnd"/>
    </w:p>
    <w:p w14:paraId="2D4DA49C" w14:textId="103203C1" w:rsidR="00863E2D" w:rsidRDefault="002B070A" w:rsidP="00863E2D">
      <w:pPr>
        <w:pStyle w:val="BodyTextIndent"/>
        <w:numPr>
          <w:ilvl w:val="0"/>
          <w:numId w:val="27"/>
        </w:numPr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C85C7B">
        <w:rPr>
          <w:rFonts w:ascii="Arial" w:hAnsi="Arial" w:cs="Arial"/>
          <w:b/>
          <w:color w:val="595959" w:themeColor="text1" w:themeTint="A6"/>
          <w:sz w:val="21"/>
          <w:szCs w:val="21"/>
        </w:rPr>
        <w:t>Aid</w:t>
      </w:r>
      <w:r w:rsidR="00C85C7B">
        <w:rPr>
          <w:rFonts w:ascii="Arial" w:hAnsi="Arial" w:cs="Arial"/>
          <w:b/>
          <w:color w:val="595959" w:themeColor="text1" w:themeTint="A6"/>
          <w:sz w:val="21"/>
          <w:szCs w:val="21"/>
        </w:rPr>
        <w:t>-f</w:t>
      </w:r>
      <w:r w:rsidRPr="00C85C7B">
        <w:rPr>
          <w:rFonts w:ascii="Arial" w:hAnsi="Arial" w:cs="Arial"/>
          <w:b/>
          <w:color w:val="595959" w:themeColor="text1" w:themeTint="A6"/>
          <w:sz w:val="21"/>
          <w:szCs w:val="21"/>
        </w:rPr>
        <w:t>or</w:t>
      </w:r>
      <w:r w:rsidR="00C85C7B">
        <w:rPr>
          <w:rFonts w:ascii="Arial" w:hAnsi="Arial" w:cs="Arial"/>
          <w:b/>
          <w:color w:val="595959" w:themeColor="text1" w:themeTint="A6"/>
          <w:sz w:val="21"/>
          <w:szCs w:val="21"/>
        </w:rPr>
        <w:t>-</w:t>
      </w:r>
      <w:r w:rsidRPr="00C85C7B">
        <w:rPr>
          <w:rFonts w:ascii="Arial" w:hAnsi="Arial" w:cs="Arial"/>
          <w:b/>
          <w:color w:val="595959" w:themeColor="text1" w:themeTint="A6"/>
          <w:sz w:val="21"/>
          <w:szCs w:val="21"/>
        </w:rPr>
        <w:t>Articles</w:t>
      </w:r>
      <w:r w:rsidRPr="002B070A">
        <w:rPr>
          <w:rFonts w:ascii="Arial" w:hAnsi="Arial" w:cs="Arial"/>
          <w:bCs/>
          <w:color w:val="595959" w:themeColor="text1" w:themeTint="A6"/>
          <w:sz w:val="21"/>
          <w:szCs w:val="21"/>
        </w:rPr>
        <w:t>, co-incept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ed with Dr. Marina Blanco</w:t>
      </w:r>
      <w:r w:rsidRPr="002B070A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        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>2021</w:t>
      </w:r>
      <w:r w:rsidR="00AA7DCD">
        <w:rPr>
          <w:rFonts w:ascii="Arial" w:hAnsi="Arial" w:cs="Arial"/>
          <w:bCs/>
          <w:color w:val="437C03"/>
          <w:sz w:val="21"/>
          <w:szCs w:val="21"/>
        </w:rPr>
        <w:t xml:space="preserve"> -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 xml:space="preserve"> </w:t>
      </w:r>
      <w:r w:rsidR="00AA7DCD">
        <w:rPr>
          <w:rFonts w:ascii="Arial" w:hAnsi="Arial" w:cs="Arial"/>
          <w:bCs/>
          <w:color w:val="437C03"/>
          <w:sz w:val="21"/>
          <w:szCs w:val="21"/>
        </w:rPr>
        <w:t>2023</w:t>
      </w:r>
    </w:p>
    <w:p w14:paraId="163D41E2" w14:textId="77777777" w:rsidR="00863E2D" w:rsidRDefault="002B070A" w:rsidP="00863E2D">
      <w:pPr>
        <w:pStyle w:val="BodyTextIndent"/>
        <w:numPr>
          <w:ilvl w:val="1"/>
          <w:numId w:val="27"/>
        </w:numPr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863E2D">
        <w:rPr>
          <w:rFonts w:ascii="Arial" w:hAnsi="Arial" w:cs="Arial"/>
          <w:bCs/>
          <w:color w:val="595959" w:themeColor="text1" w:themeTint="A6"/>
          <w:sz w:val="21"/>
          <w:szCs w:val="21"/>
        </w:rPr>
        <w:lastRenderedPageBreak/>
        <w:t xml:space="preserve">Provides funding and mentorship to early-career Malagasy scientists to </w:t>
      </w:r>
      <w:proofErr w:type="gramStart"/>
      <w:r w:rsidRPr="00863E2D">
        <w:rPr>
          <w:rFonts w:ascii="Arial" w:hAnsi="Arial" w:cs="Arial"/>
          <w:bCs/>
          <w:color w:val="595959" w:themeColor="text1" w:themeTint="A6"/>
          <w:sz w:val="21"/>
          <w:szCs w:val="21"/>
        </w:rPr>
        <w:t>write</w:t>
      </w:r>
      <w:proofErr w:type="gramEnd"/>
      <w:r w:rsidRPr="00863E2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14:paraId="07A171A0" w14:textId="7CC11486" w:rsidR="002B070A" w:rsidRPr="00863E2D" w:rsidRDefault="002B070A" w:rsidP="00863E2D">
      <w:pPr>
        <w:pStyle w:val="BodyTextIndent"/>
        <w:ind w:left="1440" w:firstLine="0"/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863E2D">
        <w:rPr>
          <w:rFonts w:ascii="Arial" w:hAnsi="Arial" w:cs="Arial"/>
          <w:bCs/>
          <w:color w:val="595959" w:themeColor="text1" w:themeTint="A6"/>
          <w:sz w:val="21"/>
          <w:szCs w:val="21"/>
        </w:rPr>
        <w:t>their first, first-author publication</w:t>
      </w:r>
    </w:p>
    <w:p w14:paraId="49D6E226" w14:textId="77777777" w:rsidR="004A3BDC" w:rsidRPr="001C0FD4" w:rsidRDefault="004A3BDC" w:rsidP="002958D1">
      <w:pPr>
        <w:spacing w:line="276" w:lineRule="auto"/>
        <w:rPr>
          <w:rFonts w:ascii="Arial" w:hAnsi="Arial" w:cs="Arial"/>
          <w:smallCaps/>
          <w:color w:val="000000" w:themeColor="text1"/>
          <w:sz w:val="16"/>
          <w:szCs w:val="16"/>
        </w:rPr>
      </w:pPr>
    </w:p>
    <w:p w14:paraId="75A22B96" w14:textId="77777777" w:rsidR="00AA7DCD" w:rsidRDefault="00AA7DCD" w:rsidP="00AA7DCD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4A3BDC">
        <w:rPr>
          <w:rFonts w:ascii="Arial" w:hAnsi="Arial" w:cs="Arial"/>
          <w:b/>
          <w:bCs/>
          <w:i/>
          <w:iCs/>
          <w:smallCaps/>
          <w:color w:val="000000" w:themeColor="text1"/>
        </w:rPr>
        <w:t>Student and early-career researcher mentorship</w:t>
      </w: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 and co-mentorship</w:t>
      </w:r>
    </w:p>
    <w:p w14:paraId="07781E4F" w14:textId="77777777" w:rsidR="00DD5B28" w:rsidRDefault="00DD5B28" w:rsidP="00DD5B28">
      <w:pPr>
        <w:pStyle w:val="BodyTextIndent"/>
        <w:ind w:hanging="900"/>
        <w:outlineLvl w:val="0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>
        <w:rPr>
          <w:rFonts w:ascii="Arial" w:hAnsi="Arial" w:cs="Arial"/>
          <w:smallCaps/>
          <w:color w:val="000000" w:themeColor="text1"/>
          <w:sz w:val="22"/>
          <w:szCs w:val="22"/>
        </w:rPr>
        <w:t xml:space="preserve"> mentee/co-mentee is from one or more historically excluded groups in stem in the USA</w:t>
      </w:r>
    </w:p>
    <w:p w14:paraId="262F628A" w14:textId="77777777" w:rsidR="00DD5B28" w:rsidRPr="005C7212" w:rsidRDefault="00DD5B28" w:rsidP="00DD5B28">
      <w:pPr>
        <w:pStyle w:val="BodyTextIndent"/>
        <w:ind w:left="0" w:firstLine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‡</w:t>
      </w:r>
      <w:r>
        <w:rPr>
          <w:rFonts w:ascii="Arial" w:hAnsi="Arial" w:cs="Arial"/>
          <w:smallCaps/>
          <w:color w:val="000000" w:themeColor="text1"/>
          <w:sz w:val="22"/>
          <w:szCs w:val="22"/>
        </w:rPr>
        <w:t xml:space="preserve"> mentee/co-mentee is from </w:t>
      </w:r>
      <w:r w:rsidRPr="00A7143A">
        <w:rPr>
          <w:rFonts w:ascii="Arial" w:hAnsi="Arial" w:cs="Arial"/>
          <w:smallCaps/>
          <w:color w:val="000000" w:themeColor="text1"/>
          <w:sz w:val="22"/>
          <w:szCs w:val="22"/>
        </w:rPr>
        <w:t>Madagascar</w:t>
      </w:r>
    </w:p>
    <w:p w14:paraId="3492BF5A" w14:textId="77777777" w:rsidR="00AA7DCD" w:rsidRPr="00742195" w:rsidRDefault="00AA7DCD" w:rsidP="00263A1D">
      <w:pPr>
        <w:pStyle w:val="BodyTextIndent"/>
        <w:ind w:left="0" w:firstLine="0"/>
        <w:outlineLvl w:val="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CC3A719" w14:textId="1A3CEE82" w:rsidR="00AA7DCD" w:rsidRPr="00491D6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F1050F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Arielle Kim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, Duke University </w:t>
      </w:r>
      <w:r w:rsidR="00493835">
        <w:rPr>
          <w:rFonts w:ascii="Arial" w:hAnsi="Arial" w:cs="Arial"/>
          <w:color w:val="595959" w:themeColor="text1" w:themeTint="A6"/>
          <w:sz w:val="21"/>
          <w:szCs w:val="21"/>
        </w:rPr>
        <w:t xml:space="preserve">undergraduate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researcher &amp; SPIRE fellow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1050F">
        <w:rPr>
          <w:rFonts w:ascii="Arial" w:hAnsi="Arial" w:cs="Arial"/>
          <w:color w:val="437C03"/>
          <w:sz w:val="21"/>
          <w:szCs w:val="21"/>
        </w:rPr>
        <w:t xml:space="preserve">      </w:t>
      </w:r>
      <w:r>
        <w:rPr>
          <w:rFonts w:ascii="Arial" w:hAnsi="Arial" w:cs="Arial"/>
          <w:color w:val="437C03"/>
          <w:sz w:val="21"/>
          <w:szCs w:val="21"/>
        </w:rPr>
        <w:tab/>
      </w:r>
      <w:r w:rsidRPr="00F1050F">
        <w:rPr>
          <w:rFonts w:ascii="Arial" w:hAnsi="Arial" w:cs="Arial"/>
          <w:color w:val="437C03"/>
          <w:sz w:val="21"/>
          <w:szCs w:val="21"/>
        </w:rPr>
        <w:t>2023-present</w:t>
      </w:r>
    </w:p>
    <w:p w14:paraId="78EE6E41" w14:textId="5A90E85E" w:rsidR="00AA7DCD" w:rsidRPr="00491D6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91D6D">
        <w:rPr>
          <w:rFonts w:ascii="Arial" w:hAnsi="Arial" w:cs="Arial"/>
          <w:color w:val="595959" w:themeColor="text1" w:themeTint="A6"/>
          <w:sz w:val="21"/>
          <w:szCs w:val="21"/>
        </w:rPr>
        <w:t>Project: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Basics of </w:t>
      </w:r>
      <w:r w:rsidR="00493835">
        <w:rPr>
          <w:rFonts w:ascii="Arial" w:hAnsi="Arial" w:cs="Arial"/>
          <w:color w:val="595959" w:themeColor="text1" w:themeTint="A6"/>
          <w:sz w:val="21"/>
          <w:szCs w:val="21"/>
        </w:rPr>
        <w:t xml:space="preserve">gut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microbiome bioinformatics and statistics </w:t>
      </w:r>
      <w:r w:rsidR="00493835">
        <w:rPr>
          <w:rFonts w:ascii="Arial" w:hAnsi="Arial" w:cs="Arial"/>
          <w:color w:val="595959" w:themeColor="text1" w:themeTint="A6"/>
          <w:sz w:val="21"/>
          <w:szCs w:val="21"/>
        </w:rPr>
        <w:t>using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dwarf lemurs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</w:p>
    <w:p w14:paraId="6E089D56" w14:textId="77777777" w:rsidR="00AA7DCD" w:rsidRPr="00491D6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Mc Antonin </w:t>
      </w:r>
      <w:proofErr w:type="spellStart"/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Andriamahaihavana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91D6D">
        <w:rPr>
          <w:rFonts w:ascii="Arial" w:hAnsi="Arial" w:cs="Arial"/>
          <w:color w:val="595959" w:themeColor="text1" w:themeTint="A6"/>
          <w:sz w:val="21"/>
          <w:szCs w:val="21"/>
        </w:rPr>
        <w:t>, PhD student at the University of Antananarivo</w:t>
      </w:r>
      <w:r w:rsidRPr="00491D6D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</w:t>
      </w:r>
      <w:r w:rsidRPr="00491D6D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437C03"/>
          <w:sz w:val="21"/>
          <w:szCs w:val="21"/>
        </w:rPr>
        <w:tab/>
      </w:r>
      <w:r w:rsidRPr="00491D6D">
        <w:rPr>
          <w:rFonts w:ascii="Arial" w:hAnsi="Arial" w:cs="Arial"/>
          <w:color w:val="437C03"/>
          <w:sz w:val="21"/>
          <w:szCs w:val="21"/>
        </w:rPr>
        <w:t>2023-present</w:t>
      </w:r>
    </w:p>
    <w:p w14:paraId="5B88D178" w14:textId="77777777" w:rsidR="00AA7DCD" w:rsidRPr="00491D6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91D6D">
        <w:rPr>
          <w:rFonts w:ascii="Arial" w:hAnsi="Arial" w:cs="Arial"/>
          <w:color w:val="595959" w:themeColor="text1" w:themeTint="A6"/>
          <w:sz w:val="21"/>
          <w:szCs w:val="21"/>
        </w:rPr>
        <w:t>Project</w:t>
      </w:r>
      <w:r>
        <w:rPr>
          <w:rFonts w:ascii="Arial" w:hAnsi="Arial" w:cs="Arial"/>
          <w:color w:val="595959" w:themeColor="text1" w:themeTint="A6"/>
          <w:sz w:val="21"/>
          <w:szCs w:val="21"/>
        </w:rPr>
        <w:t>: Ecophysiology of hibernation in wild dwarf lemurs</w:t>
      </w:r>
    </w:p>
    <w:p w14:paraId="2AD8D1B8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C7854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Emily Sandberg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Sophomore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&amp; Junior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researcher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437C03"/>
          <w:sz w:val="21"/>
          <w:szCs w:val="21"/>
        </w:rPr>
        <w:tab/>
      </w:r>
      <w:r w:rsidRPr="00F55A57">
        <w:rPr>
          <w:rFonts w:ascii="Arial" w:hAnsi="Arial" w:cs="Arial"/>
          <w:color w:val="437C03"/>
          <w:sz w:val="21"/>
          <w:szCs w:val="21"/>
        </w:rPr>
        <w:t>2022-present</w:t>
      </w:r>
    </w:p>
    <w:p w14:paraId="5AF2539D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Encouraging suspensory locomotion via enrichment for captive ruffed lemurs </w:t>
      </w:r>
    </w:p>
    <w:p w14:paraId="1D7E8AB9" w14:textId="77777777" w:rsidR="00AA7DCD" w:rsidRPr="00491D6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Yasmireilda</w:t>
      </w:r>
      <w:proofErr w:type="spellEnd"/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Richard</w:t>
      </w:r>
      <w:r w:rsidRPr="005C7212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5C7212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PhD student at the University of Antananarivo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    </w:t>
      </w:r>
      <w:r>
        <w:rPr>
          <w:rFonts w:ascii="Arial" w:hAnsi="Arial" w:cs="Arial"/>
          <w:bCs/>
          <w:color w:val="437C03"/>
          <w:sz w:val="21"/>
          <w:szCs w:val="21"/>
        </w:rPr>
        <w:tab/>
      </w:r>
      <w:r w:rsidRPr="00491D6D">
        <w:rPr>
          <w:rFonts w:ascii="Arial" w:hAnsi="Arial" w:cs="Arial"/>
          <w:bCs/>
          <w:color w:val="437C03"/>
          <w:sz w:val="21"/>
          <w:szCs w:val="21"/>
        </w:rPr>
        <w:t>2022-present</w:t>
      </w:r>
    </w:p>
    <w:p w14:paraId="1A9CA923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Gut microbiome of the diurnal lemurs in the Ambohidray Forest</w:t>
      </w:r>
    </w:p>
    <w:p w14:paraId="07115399" w14:textId="77777777" w:rsidR="00AA7DCD" w:rsidRPr="00491D6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Martin Rojo </w:t>
      </w:r>
      <w:proofErr w:type="spellStart"/>
      <w:r w:rsidRPr="00491D6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Raony</w:t>
      </w:r>
      <w:proofErr w:type="spellEnd"/>
      <w:r w:rsidRPr="005C7212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5C7212">
        <w:rPr>
          <w:rFonts w:ascii="Arial" w:hAnsi="Arial" w:cs="Arial"/>
          <w:color w:val="595959" w:themeColor="text1" w:themeTint="A6"/>
          <w:sz w:val="21"/>
          <w:szCs w:val="21"/>
        </w:rPr>
        <w:t>,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PhD student at the University of Antananarivo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491D6D">
        <w:rPr>
          <w:rFonts w:ascii="Arial" w:hAnsi="Arial" w:cs="Arial"/>
          <w:bCs/>
          <w:color w:val="437C03"/>
          <w:sz w:val="21"/>
          <w:szCs w:val="21"/>
        </w:rPr>
        <w:t>2022-present</w:t>
      </w:r>
    </w:p>
    <w:p w14:paraId="3EC0CAAE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Gut microbiome of the nocturnal lemurs in the Ambohidray Forest</w:t>
      </w:r>
    </w:p>
    <w:p w14:paraId="052C5499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Katherine Swindell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&amp;</w:t>
      </w: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Brianna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Talijaardt</w:t>
      </w:r>
      <w:proofErr w:type="spellEnd"/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, 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Wake Tech Community College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undergrads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>
        <w:rPr>
          <w:rFonts w:ascii="Arial" w:hAnsi="Arial" w:cs="Arial"/>
          <w:color w:val="437C03"/>
          <w:sz w:val="21"/>
          <w:szCs w:val="21"/>
        </w:rPr>
        <w:t>Spring</w:t>
      </w:r>
      <w:r w:rsidRPr="00F55A57">
        <w:rPr>
          <w:rFonts w:ascii="Arial" w:hAnsi="Arial" w:cs="Arial"/>
          <w:color w:val="437C03"/>
          <w:sz w:val="21"/>
          <w:szCs w:val="21"/>
        </w:rPr>
        <w:t xml:space="preserve"> 2022</w:t>
      </w:r>
    </w:p>
    <w:p w14:paraId="10B62DD4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Introduction to microbiome science using sifakas</w:t>
      </w:r>
    </w:p>
    <w:p w14:paraId="3808D2FE" w14:textId="77777777" w:rsidR="00AA7DCD" w:rsidRPr="004A3BDC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F1466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Ruby Mustill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Columbia University postbaccalaureate researcher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55A57">
        <w:rPr>
          <w:rFonts w:ascii="Arial" w:hAnsi="Arial" w:cs="Arial"/>
          <w:color w:val="437C03"/>
          <w:sz w:val="21"/>
          <w:szCs w:val="21"/>
        </w:rPr>
        <w:t>2021-present</w:t>
      </w:r>
    </w:p>
    <w:p w14:paraId="45931DDC" w14:textId="77777777" w:rsidR="00AA7DCD" w:rsidRPr="00F1466B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Introduction to mixed modelling using health data from captive ring-tailed lemurs</w:t>
      </w:r>
    </w:p>
    <w:p w14:paraId="37ED549E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Finaritra</w:t>
      </w:r>
      <w:proofErr w:type="spellEnd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Randimbiarison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Aid-for-Articles awardee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</w:t>
      </w:r>
      <w:r w:rsidRPr="00F55A57">
        <w:rPr>
          <w:rFonts w:ascii="Arial" w:hAnsi="Arial" w:cs="Arial"/>
          <w:color w:val="437C03"/>
          <w:sz w:val="21"/>
          <w:szCs w:val="21"/>
        </w:rPr>
        <w:t>2021</w:t>
      </w:r>
      <w:r>
        <w:rPr>
          <w:rFonts w:ascii="Arial" w:hAnsi="Arial" w:cs="Arial"/>
          <w:color w:val="437C03"/>
          <w:sz w:val="21"/>
          <w:szCs w:val="21"/>
        </w:rPr>
        <w:t>-</w:t>
      </w:r>
      <w:r w:rsidRPr="00F55A57">
        <w:rPr>
          <w:rFonts w:ascii="Arial" w:hAnsi="Arial" w:cs="Arial"/>
          <w:color w:val="437C03"/>
          <w:sz w:val="21"/>
          <w:szCs w:val="21"/>
        </w:rPr>
        <w:t>present</w:t>
      </w:r>
    </w:p>
    <w:p w14:paraId="26D4071E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Feeding flexibility in wild Coquerel’s sifakas</w:t>
      </w:r>
    </w:p>
    <w:p w14:paraId="2F21DBF2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Hortensia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Hosnah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Aid-for-Articles awardee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</w:t>
      </w:r>
      <w:r w:rsidRPr="00F55A57">
        <w:rPr>
          <w:rFonts w:ascii="Arial" w:hAnsi="Arial" w:cs="Arial"/>
          <w:color w:val="437C03"/>
          <w:sz w:val="21"/>
          <w:szCs w:val="21"/>
        </w:rPr>
        <w:t>2021</w:t>
      </w:r>
      <w:r>
        <w:rPr>
          <w:rFonts w:ascii="Arial" w:hAnsi="Arial" w:cs="Arial"/>
          <w:color w:val="437C03"/>
          <w:sz w:val="21"/>
          <w:szCs w:val="21"/>
        </w:rPr>
        <w:t>-</w:t>
      </w:r>
      <w:r w:rsidRPr="00F55A57">
        <w:rPr>
          <w:rFonts w:ascii="Arial" w:hAnsi="Arial" w:cs="Arial"/>
          <w:color w:val="437C03"/>
          <w:sz w:val="21"/>
          <w:szCs w:val="21"/>
        </w:rPr>
        <w:t>present</w:t>
      </w:r>
    </w:p>
    <w:p w14:paraId="40FFA8C8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Updated density estimates for the critically endangered black sifaka</w:t>
      </w:r>
    </w:p>
    <w:p w14:paraId="2AFAE0A4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Grazella</w:t>
      </w:r>
      <w:proofErr w:type="spellEnd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Andrinambinina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,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Aid-for-Articles awardee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</w:t>
      </w:r>
      <w:r w:rsidRPr="00F55A57">
        <w:rPr>
          <w:rFonts w:ascii="Arial" w:hAnsi="Arial" w:cs="Arial"/>
          <w:color w:val="437C03"/>
          <w:sz w:val="21"/>
          <w:szCs w:val="21"/>
        </w:rPr>
        <w:t>2021</w:t>
      </w:r>
      <w:r>
        <w:rPr>
          <w:rFonts w:ascii="Arial" w:hAnsi="Arial" w:cs="Arial"/>
          <w:color w:val="437C03"/>
          <w:sz w:val="21"/>
          <w:szCs w:val="21"/>
        </w:rPr>
        <w:t>-</w:t>
      </w:r>
      <w:r w:rsidRPr="00F55A57">
        <w:rPr>
          <w:rFonts w:ascii="Arial" w:hAnsi="Arial" w:cs="Arial"/>
          <w:color w:val="437C03"/>
          <w:sz w:val="21"/>
          <w:szCs w:val="21"/>
        </w:rPr>
        <w:t>presen</w:t>
      </w:r>
      <w:r>
        <w:rPr>
          <w:rFonts w:ascii="Arial" w:hAnsi="Arial" w:cs="Arial"/>
          <w:color w:val="437C03"/>
          <w:sz w:val="21"/>
          <w:szCs w:val="21"/>
        </w:rPr>
        <w:t>t</w:t>
      </w:r>
    </w:p>
    <w:p w14:paraId="7588C133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Local perceptions of Coquerel’s sifakas in the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Mariarano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region</w:t>
      </w:r>
    </w:p>
    <w:p w14:paraId="1A68C8A0" w14:textId="4451839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Laura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Mahatoly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,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Aid-for-Articles awardee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</w:t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 xml:space="preserve">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F55A57">
        <w:rPr>
          <w:rFonts w:ascii="Arial" w:hAnsi="Arial" w:cs="Arial"/>
          <w:color w:val="437C03"/>
          <w:sz w:val="21"/>
          <w:szCs w:val="21"/>
        </w:rPr>
        <w:t>2021</w:t>
      </w:r>
      <w:r>
        <w:rPr>
          <w:rFonts w:ascii="Arial" w:hAnsi="Arial" w:cs="Arial"/>
          <w:color w:val="437C03"/>
          <w:sz w:val="21"/>
          <w:szCs w:val="21"/>
        </w:rPr>
        <w:t>-</w:t>
      </w:r>
      <w:r w:rsidR="00882824">
        <w:rPr>
          <w:rFonts w:ascii="Arial" w:hAnsi="Arial" w:cs="Arial"/>
          <w:color w:val="437C03"/>
          <w:sz w:val="21"/>
          <w:szCs w:val="21"/>
        </w:rPr>
        <w:t>2023</w:t>
      </w:r>
    </w:p>
    <w:p w14:paraId="40E568C8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Testing semi-captive enclosures of behavioral research of mouse lemurs</w:t>
      </w:r>
    </w:p>
    <w:p w14:paraId="4138E792" w14:textId="77777777" w:rsidR="00D612B0" w:rsidRDefault="00D612B0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Mahatoly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et al. 2024. Testing semi-captive settings to study mouse lemur behavior. </w:t>
      </w:r>
    </w:p>
    <w:p w14:paraId="4958FDB5" w14:textId="6AAE9099" w:rsidR="00D612B0" w:rsidRPr="00D612B0" w:rsidRDefault="00D612B0" w:rsidP="00D612B0">
      <w:pPr>
        <w:pStyle w:val="BodyTextIndent"/>
        <w:ind w:left="108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Lemur News,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24, 29-33.</w:t>
      </w:r>
    </w:p>
    <w:p w14:paraId="3BF1A583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Fefy</w:t>
      </w:r>
      <w:proofErr w:type="spellEnd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4A3BD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Ravahatramananjarasoa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Aid-for-Articles awardee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             </w:t>
      </w:r>
      <w:r w:rsidRPr="00F55A57">
        <w:rPr>
          <w:rFonts w:ascii="Arial" w:hAnsi="Arial" w:cs="Arial"/>
          <w:color w:val="437C03"/>
          <w:sz w:val="21"/>
          <w:szCs w:val="21"/>
        </w:rPr>
        <w:t>2021</w:t>
      </w:r>
      <w:r>
        <w:rPr>
          <w:rFonts w:ascii="Arial" w:hAnsi="Arial" w:cs="Arial"/>
          <w:color w:val="437C03"/>
          <w:sz w:val="21"/>
          <w:szCs w:val="21"/>
        </w:rPr>
        <w:t>-</w:t>
      </w:r>
      <w:r w:rsidRPr="00F55A57">
        <w:rPr>
          <w:rFonts w:ascii="Arial" w:hAnsi="Arial" w:cs="Arial"/>
          <w:color w:val="437C03"/>
          <w:sz w:val="21"/>
          <w:szCs w:val="21"/>
        </w:rPr>
        <w:t>present</w:t>
      </w:r>
    </w:p>
    <w:p w14:paraId="406758CC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Foraging behavior in wild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Eulemur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cinereiceps</w:t>
      </w:r>
      <w:proofErr w:type="spellEnd"/>
    </w:p>
    <w:p w14:paraId="57C66B84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F1466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Alice </w:t>
      </w:r>
      <w:proofErr w:type="spellStart"/>
      <w:r w:rsidRPr="00F1466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Haystead</w:t>
      </w:r>
      <w:proofErr w:type="spellEnd"/>
      <w:r w:rsidRPr="00F1466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&amp; Ava </w:t>
      </w:r>
      <w:proofErr w:type="spellStart"/>
      <w:r w:rsidRPr="00F1466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Ondik</w:t>
      </w:r>
      <w:proofErr w:type="spellEnd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freshman researcher</w:t>
      </w:r>
      <w:r>
        <w:rPr>
          <w:rFonts w:ascii="Arial" w:hAnsi="Arial" w:cs="Arial"/>
          <w:color w:val="595959" w:themeColor="text1" w:themeTint="A6"/>
          <w:sz w:val="21"/>
          <w:szCs w:val="21"/>
        </w:rPr>
        <w:t>s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437C03"/>
          <w:sz w:val="21"/>
          <w:szCs w:val="21"/>
        </w:rPr>
        <w:t>2021-2022</w:t>
      </w:r>
    </w:p>
    <w:p w14:paraId="721785E2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Basics of microbiome science in sifakas </w:t>
      </w:r>
    </w:p>
    <w:p w14:paraId="0B7834A1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6C39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Cindy Liu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NC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State University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undergraduate student,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437C03"/>
          <w:sz w:val="21"/>
          <w:szCs w:val="21"/>
        </w:rPr>
        <w:t>2021-2022</w:t>
      </w:r>
    </w:p>
    <w:p w14:paraId="1D87ABFA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Mentored through the </w:t>
      </w:r>
      <w:proofErr w:type="gramStart"/>
      <w:r>
        <w:rPr>
          <w:rFonts w:ascii="Arial" w:hAnsi="Arial" w:cs="Arial"/>
          <w:color w:val="595959" w:themeColor="text1" w:themeTint="A6"/>
          <w:sz w:val="21"/>
          <w:szCs w:val="21"/>
        </w:rPr>
        <w:t>Goodnight Scholars</w:t>
      </w:r>
      <w:proofErr w:type="gram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Program</w:t>
      </w:r>
    </w:p>
    <w:p w14:paraId="78DD6517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Alexandra </w:t>
      </w:r>
      <w:proofErr w:type="spellStart"/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Embs</w:t>
      </w:r>
      <w:proofErr w:type="spellEnd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University of North Carolina Chapel Hill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postbaccalaureate researcher            </w:t>
      </w:r>
      <w:r w:rsidRPr="00F55A57">
        <w:rPr>
          <w:rFonts w:ascii="Arial" w:hAnsi="Arial" w:cs="Arial"/>
          <w:color w:val="437C03"/>
          <w:sz w:val="21"/>
          <w:szCs w:val="21"/>
        </w:rPr>
        <w:t>Summer 2021</w:t>
      </w:r>
    </w:p>
    <w:p w14:paraId="607C2A4D" w14:textId="77777777" w:rsidR="00AA7DCD" w:rsidRPr="00DD2758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2758">
        <w:rPr>
          <w:rFonts w:ascii="Arial" w:hAnsi="Arial" w:cs="Arial"/>
          <w:color w:val="595959" w:themeColor="text1" w:themeTint="A6"/>
          <w:sz w:val="21"/>
          <w:szCs w:val="21"/>
        </w:rPr>
        <w:t xml:space="preserve">Project: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Foraging behavior and microbiome correlates in ruffed lemurs</w:t>
      </w:r>
    </w:p>
    <w:p w14:paraId="166FAB0F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Gemma Baker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University of Birmingham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UK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2020-2021</w:t>
      </w:r>
    </w:p>
    <w:p w14:paraId="5502252E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Master’s thesis: Using biomarker analysis of </w:t>
      </w:r>
      <w:proofErr w:type="spellStart"/>
      <w:r>
        <w:rPr>
          <w:rFonts w:ascii="Arial" w:hAnsi="Arial" w:cs="Arial"/>
          <w:color w:val="595959" w:themeColor="text1" w:themeTint="A6"/>
          <w:sz w:val="21"/>
          <w:szCs w:val="21"/>
        </w:rPr>
        <w:t>faecal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samples to determine the </w:t>
      </w:r>
    </w:p>
    <w:p w14:paraId="4E594188" w14:textId="77777777" w:rsidR="00AA7DCD" w:rsidRPr="004A3BDC" w:rsidRDefault="00AA7DCD" w:rsidP="00AA7DCD">
      <w:pPr>
        <w:pStyle w:val="BodyTextIndent"/>
        <w:ind w:left="1440" w:hanging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composition of lemur diets</w:t>
      </w:r>
    </w:p>
    <w:p w14:paraId="5133E6DB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Rona Plant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University of Birmingham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 UK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2020-2022</w:t>
      </w:r>
    </w:p>
    <w:p w14:paraId="4F2C4157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Master’s thesis: </w:t>
      </w:r>
      <w:r w:rsidRPr="00505332">
        <w:rPr>
          <w:rFonts w:ascii="Arial" w:hAnsi="Arial" w:cs="Arial"/>
          <w:color w:val="595959" w:themeColor="text1" w:themeTint="A6"/>
          <w:sz w:val="21"/>
          <w:szCs w:val="21"/>
        </w:rPr>
        <w:t xml:space="preserve">An investigation into the effects of geophagy on Ni contamination </w:t>
      </w:r>
    </w:p>
    <w:p w14:paraId="6FD38204" w14:textId="77777777" w:rsidR="00AA7DCD" w:rsidRPr="004A3BDC" w:rsidRDefault="00AA7DCD" w:rsidP="00AA7DCD">
      <w:pPr>
        <w:pStyle w:val="BodyTextIndent"/>
        <w:ind w:left="1440" w:hanging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505332">
        <w:rPr>
          <w:rFonts w:ascii="Arial" w:hAnsi="Arial" w:cs="Arial"/>
          <w:color w:val="595959" w:themeColor="text1" w:themeTint="A6"/>
          <w:sz w:val="21"/>
          <w:szCs w:val="21"/>
        </w:rPr>
        <w:t xml:space="preserve">in lemurs near </w:t>
      </w:r>
      <w:proofErr w:type="spellStart"/>
      <w:r w:rsidRPr="00505332">
        <w:rPr>
          <w:rFonts w:ascii="Arial" w:hAnsi="Arial" w:cs="Arial"/>
          <w:color w:val="595959" w:themeColor="text1" w:themeTint="A6"/>
          <w:sz w:val="21"/>
          <w:szCs w:val="21"/>
        </w:rPr>
        <w:t>Ambatovy</w:t>
      </w:r>
      <w:proofErr w:type="spellEnd"/>
      <w:r w:rsidRPr="00505332">
        <w:rPr>
          <w:rFonts w:ascii="Arial" w:hAnsi="Arial" w:cs="Arial"/>
          <w:color w:val="595959" w:themeColor="text1" w:themeTint="A6"/>
          <w:sz w:val="21"/>
          <w:szCs w:val="21"/>
        </w:rPr>
        <w:t xml:space="preserve"> Mine, Madagascar</w:t>
      </w:r>
    </w:p>
    <w:p w14:paraId="202FC45F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Elodi</w:t>
      </w:r>
      <w:proofErr w:type="spellEnd"/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DD275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Rambeloson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DLC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intern program for Malagasy veterinarians and researchers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 w:rsidRPr="00F55A57">
        <w:rPr>
          <w:rFonts w:ascii="Arial" w:hAnsi="Arial" w:cs="Arial"/>
          <w:color w:val="437C03"/>
          <w:sz w:val="21"/>
          <w:szCs w:val="21"/>
        </w:rPr>
        <w:t>Spring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F55A57">
        <w:rPr>
          <w:rFonts w:ascii="Arial" w:hAnsi="Arial" w:cs="Arial"/>
          <w:color w:val="437C03"/>
          <w:sz w:val="21"/>
          <w:szCs w:val="21"/>
        </w:rPr>
        <w:t>2020</w:t>
      </w:r>
    </w:p>
    <w:p w14:paraId="638D4029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Translocation of a wild aye-aye into the Anjajavy reserve: Data analysis </w:t>
      </w:r>
    </w:p>
    <w:p w14:paraId="3CE341F5" w14:textId="77777777" w:rsidR="00AA7DCD" w:rsidRPr="004A3BDC" w:rsidRDefault="00AA7DCD" w:rsidP="00AA7DCD">
      <w:pPr>
        <w:pStyle w:val="BodyTextIndent"/>
        <w:ind w:left="1440" w:hanging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and manuscript preparation </w:t>
      </w:r>
    </w:p>
    <w:p w14:paraId="75661E68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505332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Casey Farmer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505332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,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Duke Lemur Center Research Assistant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</w:t>
      </w:r>
      <w:r w:rsidRPr="00F55A57">
        <w:rPr>
          <w:rFonts w:ascii="Arial" w:hAnsi="Arial" w:cs="Arial"/>
          <w:color w:val="437C03"/>
          <w:sz w:val="21"/>
          <w:szCs w:val="21"/>
        </w:rPr>
        <w:t>Summer 2020</w:t>
      </w:r>
    </w:p>
    <w:p w14:paraId="69A963C8" w14:textId="77777777" w:rsidR="00AA7DCD" w:rsidRPr="00505332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505332">
        <w:rPr>
          <w:rFonts w:ascii="Arial" w:hAnsi="Arial" w:cs="Arial"/>
          <w:color w:val="595959" w:themeColor="text1" w:themeTint="A6"/>
          <w:sz w:val="21"/>
          <w:szCs w:val="21"/>
        </w:rPr>
        <w:t>Project: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Foraging and ranging patterns in semi free-ranging lemurs</w:t>
      </w:r>
    </w:p>
    <w:p w14:paraId="2265CDFE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Jean-Basile </w:t>
      </w:r>
      <w:proofErr w:type="spellStart"/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Andriambeloson</w:t>
      </w:r>
      <w:proofErr w:type="spellEnd"/>
      <w:r w:rsidRPr="00491D6D">
        <w:rPr>
          <w:rFonts w:ascii="Arial" w:hAnsi="Arial" w:cs="Arial"/>
          <w:color w:val="595959" w:themeColor="text1" w:themeTint="A6"/>
          <w:sz w:val="21"/>
          <w:szCs w:val="21"/>
          <w:vertAlign w:val="superscript"/>
        </w:rPr>
        <w:t>‡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, </w:t>
      </w:r>
      <w:proofErr w:type="spellStart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Tsinjoarivo</w:t>
      </w:r>
      <w:proofErr w:type="spellEnd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 xml:space="preserve"> Protected Area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2019-2021</w:t>
      </w:r>
    </w:p>
    <w:p w14:paraId="369C570D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Project: The gut microbiome across the annual hibernation cycle in a wild primate</w:t>
      </w:r>
    </w:p>
    <w:p w14:paraId="26C45608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Lucy </w:t>
      </w:r>
      <w:proofErr w:type="spellStart"/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Southon</w:t>
      </w:r>
      <w:proofErr w:type="spellEnd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University of Birmingham</w:t>
      </w:r>
      <w:r>
        <w:rPr>
          <w:rFonts w:ascii="Arial" w:hAnsi="Arial" w:cs="Arial"/>
          <w:color w:val="595959" w:themeColor="text1" w:themeTint="A6"/>
          <w:sz w:val="21"/>
          <w:szCs w:val="21"/>
        </w:rPr>
        <w:t>, UK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</w:t>
      </w:r>
      <w:r w:rsidRPr="00F55A57">
        <w:rPr>
          <w:rFonts w:ascii="Arial" w:hAnsi="Arial" w:cs="Arial"/>
          <w:color w:val="437C03"/>
          <w:sz w:val="21"/>
          <w:szCs w:val="21"/>
        </w:rPr>
        <w:t>Summer 2019</w:t>
      </w:r>
    </w:p>
    <w:p w14:paraId="55252F3F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BSc thesis: </w:t>
      </w:r>
      <w:r w:rsidRPr="00D60722">
        <w:rPr>
          <w:rFonts w:ascii="Arial" w:hAnsi="Arial" w:cs="Arial"/>
          <w:color w:val="595959" w:themeColor="text1" w:themeTint="A6"/>
          <w:sz w:val="21"/>
          <w:szCs w:val="21"/>
        </w:rPr>
        <w:t xml:space="preserve">Are the world’s oldest fossils </w:t>
      </w:r>
      <w:proofErr w:type="gramStart"/>
      <w:r w:rsidRPr="00D60722">
        <w:rPr>
          <w:rFonts w:ascii="Arial" w:hAnsi="Arial" w:cs="Arial"/>
          <w:color w:val="595959" w:themeColor="text1" w:themeTint="A6"/>
          <w:sz w:val="21"/>
          <w:szCs w:val="21"/>
        </w:rPr>
        <w:t>actually fossils</w:t>
      </w:r>
      <w:proofErr w:type="gramEnd"/>
      <w:r w:rsidRPr="00D60722">
        <w:rPr>
          <w:rFonts w:ascii="Arial" w:hAnsi="Arial" w:cs="Arial"/>
          <w:color w:val="595959" w:themeColor="text1" w:themeTint="A6"/>
          <w:sz w:val="21"/>
          <w:szCs w:val="21"/>
        </w:rPr>
        <w:t xml:space="preserve"> at all? Developing </w:t>
      </w:r>
    </w:p>
    <w:p w14:paraId="0E926286" w14:textId="77777777" w:rsidR="00AA7DCD" w:rsidRPr="004A3BDC" w:rsidRDefault="00AA7DCD" w:rsidP="00AA7DCD">
      <w:pPr>
        <w:pStyle w:val="BodyTextIndent"/>
        <w:ind w:left="1080" w:hanging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    </w:t>
      </w:r>
      <w:r w:rsidRPr="00D60722">
        <w:rPr>
          <w:rFonts w:ascii="Arial" w:hAnsi="Arial" w:cs="Arial"/>
          <w:color w:val="595959" w:themeColor="text1" w:themeTint="A6"/>
          <w:sz w:val="21"/>
          <w:szCs w:val="21"/>
        </w:rPr>
        <w:t>a biogenicity test for stromatolites</w:t>
      </w:r>
    </w:p>
    <w:p w14:paraId="20DA71F8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Chelsea Southworth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undergraduate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2015-2019</w:t>
      </w:r>
    </w:p>
    <w:p w14:paraId="7752EEEA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Mentored through the University Scholars </w:t>
      </w:r>
      <w:proofErr w:type="gramStart"/>
      <w:r>
        <w:rPr>
          <w:rFonts w:ascii="Arial" w:hAnsi="Arial" w:cs="Arial"/>
          <w:color w:val="595959" w:themeColor="text1" w:themeTint="A6"/>
          <w:sz w:val="21"/>
          <w:szCs w:val="21"/>
        </w:rPr>
        <w:t>program</w:t>
      </w:r>
      <w:proofErr w:type="gramEnd"/>
    </w:p>
    <w:p w14:paraId="43A46D36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Rick Mortenson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undergraduate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2017-2018</w:t>
      </w:r>
    </w:p>
    <w:p w14:paraId="15FE812B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lastRenderedPageBreak/>
        <w:t>Project: The gut microbiome of captive ruffed lemurs</w:t>
      </w:r>
    </w:p>
    <w:p w14:paraId="5FAE0C36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Annabelle Yang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undergraduate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2017-2018</w:t>
      </w:r>
    </w:p>
    <w:p w14:paraId="3317594C" w14:textId="77777777" w:rsidR="00AA7DCD" w:rsidRPr="004A3BDC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Project: The gut microbiomes of captive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Eulemur</w:t>
      </w:r>
      <w:proofErr w:type="spell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with and without forest access</w:t>
      </w:r>
    </w:p>
    <w:p w14:paraId="21C97EBF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Sarah </w:t>
      </w:r>
      <w:proofErr w:type="spellStart"/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Gorvetzian</w:t>
      </w:r>
      <w:proofErr w:type="spellEnd"/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Senior Thesis in Evolutionary Anthropology, Duke University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2016-2017</w:t>
      </w:r>
    </w:p>
    <w:p w14:paraId="4A101976" w14:textId="77777777" w:rsidR="00AA7DCD" w:rsidRDefault="00AA7DCD" w:rsidP="00AA7DCD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Honors</w:t>
      </w:r>
      <w:r w:rsidRPr="00DD3C61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t</w:t>
      </w:r>
      <w:r w:rsidRPr="00DD3C61">
        <w:rPr>
          <w:rFonts w:ascii="Arial" w:hAnsi="Arial" w:cs="Arial"/>
          <w:color w:val="595959" w:themeColor="text1" w:themeTint="A6"/>
          <w:sz w:val="21"/>
          <w:szCs w:val="21"/>
        </w:rPr>
        <w:t>hesis: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Environmental factors, not phylogeny, drive the gut </w:t>
      </w:r>
      <w:proofErr w:type="gramStart"/>
      <w:r>
        <w:rPr>
          <w:rFonts w:ascii="Arial" w:hAnsi="Arial" w:cs="Arial"/>
          <w:color w:val="595959" w:themeColor="text1" w:themeTint="A6"/>
          <w:sz w:val="21"/>
          <w:szCs w:val="21"/>
        </w:rPr>
        <w:t>microbiome</w:t>
      </w:r>
      <w:proofErr w:type="gramEnd"/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66ADA6EC" w14:textId="77777777" w:rsidR="00AA7DCD" w:rsidRPr="00DD3C61" w:rsidRDefault="00AA7DCD" w:rsidP="00AA7DCD">
      <w:pPr>
        <w:pStyle w:val="BodyTextIndent"/>
        <w:ind w:left="1440" w:hanging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across 7 captive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>Eulemur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species</w:t>
      </w:r>
    </w:p>
    <w:p w14:paraId="2EE98A85" w14:textId="77777777" w:rsidR="00AA7DCD" w:rsidRDefault="00AA7DCD" w:rsidP="00AA7DCD">
      <w:pPr>
        <w:pStyle w:val="BodyTextIndent"/>
        <w:numPr>
          <w:ilvl w:val="0"/>
          <w:numId w:val="25"/>
        </w:numPr>
        <w:ind w:left="36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Abena</w:t>
      </w:r>
      <w:proofErr w:type="spellEnd"/>
      <w:r w:rsidRPr="00DD3C6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Ansah-Yeboah</w:t>
      </w:r>
      <w:r w:rsidRPr="00467681">
        <w:rPr>
          <w:rFonts w:ascii="Arial" w:hAnsi="Arial" w:cs="Arial"/>
          <w:smallCaps/>
          <w:color w:val="000000" w:themeColor="text1"/>
          <w:sz w:val="22"/>
          <w:szCs w:val="22"/>
          <w:vertAlign w:val="superscript"/>
        </w:rPr>
        <w:t>†</w:t>
      </w:r>
      <w:r w:rsidRPr="004A3BDC">
        <w:rPr>
          <w:rFonts w:ascii="Arial" w:hAnsi="Arial" w:cs="Arial"/>
          <w:color w:val="595959" w:themeColor="text1" w:themeTint="A6"/>
          <w:sz w:val="21"/>
          <w:szCs w:val="21"/>
        </w:rPr>
        <w:t>, Duke University undergraduate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>2015-2018</w:t>
      </w:r>
    </w:p>
    <w:p w14:paraId="4D8A34A9" w14:textId="2517ABA2" w:rsidR="00E475E4" w:rsidRDefault="00AA7DCD" w:rsidP="00DD5B28">
      <w:pPr>
        <w:pStyle w:val="BodyTextIndent"/>
        <w:numPr>
          <w:ilvl w:val="1"/>
          <w:numId w:val="25"/>
        </w:numPr>
        <w:ind w:left="108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Mentored through the University Scholars </w:t>
      </w:r>
      <w:proofErr w:type="gramStart"/>
      <w:r>
        <w:rPr>
          <w:rFonts w:ascii="Arial" w:hAnsi="Arial" w:cs="Arial"/>
          <w:color w:val="595959" w:themeColor="text1" w:themeTint="A6"/>
          <w:sz w:val="21"/>
          <w:szCs w:val="21"/>
        </w:rPr>
        <w:t>program</w:t>
      </w:r>
      <w:proofErr w:type="gramEnd"/>
    </w:p>
    <w:p w14:paraId="269A4D99" w14:textId="77777777" w:rsidR="00DD5B28" w:rsidRPr="00DD5B28" w:rsidRDefault="00DD5B28" w:rsidP="00DD5B28">
      <w:pPr>
        <w:pStyle w:val="BodyTextIndent"/>
        <w:ind w:left="1080" w:firstLine="0"/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</w:p>
    <w:p w14:paraId="2D2A8D86" w14:textId="442757EC" w:rsidR="00B51AEC" w:rsidRPr="00263A1D" w:rsidRDefault="00B51AEC" w:rsidP="002958D1">
      <w:pPr>
        <w:spacing w:line="276" w:lineRule="auto"/>
        <w:rPr>
          <w:rFonts w:ascii="Arial" w:hAnsi="Arial" w:cs="Arial"/>
          <w:b/>
          <w:bCs/>
          <w:color w:val="437C03"/>
          <w:sz w:val="32"/>
          <w:szCs w:val="32"/>
        </w:rPr>
      </w:pPr>
      <w:r>
        <w:rPr>
          <w:rFonts w:ascii="Arial" w:hAnsi="Arial" w:cs="Arial"/>
          <w:b/>
          <w:bCs/>
          <w:color w:val="437C03"/>
          <w:sz w:val="32"/>
          <w:szCs w:val="32"/>
        </w:rPr>
        <w:t xml:space="preserve">Media Coverage &amp; Interviews 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14:paraId="2A9B865D" w14:textId="39A9CCF7" w:rsidR="00B51AEC" w:rsidRDefault="00B51AEC" w:rsidP="00B51AEC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By voice</w:t>
      </w:r>
    </w:p>
    <w:p w14:paraId="491FF3DF" w14:textId="5A85F2E9" w:rsidR="00882824" w:rsidRPr="00882824" w:rsidRDefault="00882824" w:rsidP="00B51AEC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Ologies with </w:t>
      </w:r>
      <w:proofErr w:type="spellStart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Alie</w:t>
      </w:r>
      <w:proofErr w:type="spellEnd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Ward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    </w:t>
      </w:r>
      <w:r w:rsidRPr="00882824">
        <w:rPr>
          <w:rFonts w:ascii="Arial" w:hAnsi="Arial" w:cs="Arial"/>
          <w:bCs/>
          <w:color w:val="437C03"/>
          <w:sz w:val="21"/>
          <w:szCs w:val="21"/>
        </w:rPr>
        <w:t>Dec 2023</w:t>
      </w:r>
    </w:p>
    <w:p w14:paraId="021E5DA3" w14:textId="703B619E" w:rsidR="00882824" w:rsidRDefault="00000000" w:rsidP="00882824">
      <w:pPr>
        <w:pStyle w:val="ListParagraph"/>
        <w:numPr>
          <w:ilvl w:val="1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hyperlink r:id="rId9" w:history="1">
        <w:r w:rsidR="00882824" w:rsidRPr="00C44DD8">
          <w:rPr>
            <w:rStyle w:val="Hyperlink"/>
            <w:rFonts w:ascii="Arial" w:hAnsi="Arial" w:cs="Arial"/>
            <w:bCs/>
            <w:sz w:val="21"/>
            <w:szCs w:val="21"/>
          </w:rPr>
          <w:t>https://www.alieward.com/ologies/lemurology</w:t>
        </w:r>
      </w:hyperlink>
      <w:r w:rsidR="00882824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14:paraId="09FD23BD" w14:textId="06320CC1" w:rsidR="007819B6" w:rsidRPr="007819B6" w:rsidRDefault="007819B6" w:rsidP="00B51AEC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Rossifari</w:t>
      </w:r>
      <w:proofErr w:type="spellEnd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Podcast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    </w:t>
      </w:r>
      <w:r w:rsidRPr="007819B6">
        <w:rPr>
          <w:rFonts w:ascii="Arial" w:hAnsi="Arial" w:cs="Arial"/>
          <w:bCs/>
          <w:color w:val="437C03"/>
          <w:sz w:val="21"/>
          <w:szCs w:val="21"/>
        </w:rPr>
        <w:t>Jan 2023</w:t>
      </w:r>
    </w:p>
    <w:p w14:paraId="3FACAC8D" w14:textId="600FC776" w:rsidR="007819B6" w:rsidRDefault="00000000" w:rsidP="007819B6">
      <w:pPr>
        <w:pStyle w:val="ListParagraph"/>
        <w:numPr>
          <w:ilvl w:val="1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hyperlink r:id="rId10" w:history="1">
        <w:r w:rsidR="007819B6" w:rsidRPr="00A3084A">
          <w:rPr>
            <w:rStyle w:val="Hyperlink"/>
            <w:rFonts w:ascii="Arial" w:hAnsi="Arial" w:cs="Arial"/>
            <w:bCs/>
            <w:sz w:val="21"/>
            <w:szCs w:val="21"/>
          </w:rPr>
          <w:t>https://podcasts.apple.com/us/podcast/the-crepuscular-couple-with-dr-marina-blanco-and/id1524216377?i=1000594829639</w:t>
        </w:r>
      </w:hyperlink>
      <w:r w:rsidR="007819B6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14:paraId="318B179D" w14:textId="3D96A401" w:rsidR="00B51AEC" w:rsidRPr="00840FC8" w:rsidRDefault="00B51AEC" w:rsidP="00B51AEC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The </w:t>
      </w:r>
      <w:proofErr w:type="spellStart"/>
      <w:r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>Rossifari</w:t>
      </w:r>
      <w:proofErr w:type="spellEnd"/>
      <w:r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Podcast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="007819B6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     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>Jan 2022</w:t>
      </w:r>
    </w:p>
    <w:p w14:paraId="4015A505" w14:textId="77777777" w:rsidR="00B51AEC" w:rsidRPr="00B51AEC" w:rsidRDefault="00000000" w:rsidP="00B51AEC">
      <w:pPr>
        <w:pStyle w:val="ListParagraph"/>
        <w:numPr>
          <w:ilvl w:val="1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hyperlink r:id="rId11" w:history="1">
        <w:r w:rsidR="00B51AEC" w:rsidRPr="005B0D42">
          <w:rPr>
            <w:rStyle w:val="Hyperlink"/>
            <w:rFonts w:ascii="Arial" w:hAnsi="Arial" w:cs="Arial"/>
            <w:bCs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https://podcasts.apple.com/us/podcast/lemur-butts-with-dr-lydia-greene-of-the-duke-lemur-center/id1524216377?i=1000547512200</w:t>
        </w:r>
      </w:hyperlink>
    </w:p>
    <w:p w14:paraId="5758368D" w14:textId="0AED84EC" w:rsidR="00B51AEC" w:rsidRPr="00840FC8" w:rsidRDefault="00B51AEC" w:rsidP="00B51AEC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Embodied: The Science and Art of your Gut: </w:t>
      </w:r>
      <w:r w:rsidR="00703B91">
        <w:rPr>
          <w:rFonts w:ascii="Arial" w:hAnsi="Arial" w:cs="Arial"/>
          <w:color w:val="595959" w:themeColor="text1" w:themeTint="A6"/>
          <w:sz w:val="21"/>
          <w:szCs w:val="21"/>
        </w:rPr>
        <w:t>NC</w:t>
      </w: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 Public Radio.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703B91"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 </w:t>
      </w:r>
      <w:r w:rsidRPr="00F55A57">
        <w:rPr>
          <w:rFonts w:ascii="Arial" w:hAnsi="Arial" w:cs="Arial"/>
          <w:color w:val="437C03"/>
          <w:sz w:val="21"/>
          <w:szCs w:val="21"/>
        </w:rPr>
        <w:t xml:space="preserve">Apr 3, 2020 </w:t>
      </w:r>
    </w:p>
    <w:p w14:paraId="6E319191" w14:textId="77777777" w:rsidR="00B51AEC" w:rsidRPr="00840FC8" w:rsidRDefault="00000000" w:rsidP="00B51AEC">
      <w:pPr>
        <w:pStyle w:val="ListParagraph"/>
        <w:numPr>
          <w:ilvl w:val="1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hyperlink r:id="rId12" w:history="1">
        <w:r w:rsidR="00B51AEC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https://www.wunc.org/post/embodied-science-and-art-your-gut</w:t>
        </w:r>
      </w:hyperlink>
    </w:p>
    <w:p w14:paraId="7EAA596A" w14:textId="77777777" w:rsidR="00B51AEC" w:rsidRPr="00840FC8" w:rsidRDefault="00B51AEC" w:rsidP="00B51AEC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How lemurs may hold the key to healthy aging and even space travel. NC Public Radio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        </w:t>
      </w:r>
      <w:r w:rsidRPr="00F55A57">
        <w:rPr>
          <w:rFonts w:ascii="Arial" w:hAnsi="Arial" w:cs="Arial"/>
          <w:color w:val="437C03"/>
          <w:sz w:val="21"/>
          <w:szCs w:val="21"/>
        </w:rPr>
        <w:t xml:space="preserve">Dec 19, 2018 </w:t>
      </w:r>
    </w:p>
    <w:p w14:paraId="68352D85" w14:textId="77777777" w:rsidR="00B51AEC" w:rsidRDefault="00000000" w:rsidP="00B51AEC">
      <w:pPr>
        <w:pStyle w:val="ListParagraph"/>
        <w:numPr>
          <w:ilvl w:val="1"/>
          <w:numId w:val="26"/>
        </w:numPr>
      </w:pPr>
      <w:hyperlink r:id="rId13" w:history="1">
        <w:r w:rsidR="00B51AEC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https://www.wunc.org/post/how-lemurs-may-hold-key-healthy-aging-and-even-more-space-travel</w:t>
        </w:r>
      </w:hyperlink>
    </w:p>
    <w:p w14:paraId="79CDE405" w14:textId="77777777" w:rsidR="00B51AEC" w:rsidRPr="00B51AEC" w:rsidRDefault="00B51AEC" w:rsidP="00B51AEC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  <w:sz w:val="16"/>
          <w:szCs w:val="16"/>
        </w:rPr>
      </w:pPr>
    </w:p>
    <w:p w14:paraId="26333777" w14:textId="3BCCD3AD" w:rsidR="00B51AEC" w:rsidRDefault="00B51AEC" w:rsidP="00B51AEC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By video</w:t>
      </w:r>
    </w:p>
    <w:p w14:paraId="350396A3" w14:textId="79A08886" w:rsidR="00D7037D" w:rsidRPr="001209DD" w:rsidRDefault="00D7037D" w:rsidP="00D7037D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Duke Research &amp; Innovation Instagram, post reached 4 million users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="00C2225C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</w:t>
      </w:r>
      <w:r w:rsidRPr="001209DD">
        <w:rPr>
          <w:rFonts w:ascii="Arial" w:hAnsi="Arial" w:cs="Arial"/>
          <w:bCs/>
          <w:color w:val="437C03"/>
          <w:sz w:val="21"/>
          <w:szCs w:val="21"/>
        </w:rPr>
        <w:t>Jul 22, 2022</w:t>
      </w:r>
    </w:p>
    <w:p w14:paraId="408B348B" w14:textId="5876BFFE" w:rsidR="00D7037D" w:rsidRDefault="00000000" w:rsidP="00D7037D">
      <w:pPr>
        <w:pStyle w:val="ListParagraph"/>
        <w:numPr>
          <w:ilvl w:val="1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hyperlink r:id="rId14" w:history="1">
        <w:r w:rsidR="00F5491C" w:rsidRPr="005B0D42">
          <w:rPr>
            <w:rStyle w:val="Hyperlink"/>
            <w:rFonts w:ascii="Arial" w:hAnsi="Arial" w:cs="Arial"/>
            <w:bCs/>
            <w:sz w:val="21"/>
            <w:szCs w:val="21"/>
          </w:rPr>
          <w:t>https://www.instagram.com/p/CgUVpa8DEmq/</w:t>
        </w:r>
      </w:hyperlink>
      <w:r w:rsidR="00D7037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 </w:t>
      </w:r>
    </w:p>
    <w:p w14:paraId="38A4880D" w14:textId="735E8337" w:rsidR="00C94495" w:rsidRPr="00840FC8" w:rsidRDefault="00C94495" w:rsidP="00D7037D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>Lemurs | Why do you study that?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Duke University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          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>Sep 20, 2021</w:t>
      </w:r>
    </w:p>
    <w:p w14:paraId="1B042BDF" w14:textId="77777777" w:rsidR="00C94495" w:rsidRPr="00840FC8" w:rsidRDefault="00000000" w:rsidP="00C94495">
      <w:pPr>
        <w:pStyle w:val="ListParagraph"/>
        <w:numPr>
          <w:ilvl w:val="1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hyperlink r:id="rId15" w:history="1">
        <w:r w:rsidR="00C94495" w:rsidRPr="005B0D42">
          <w:rPr>
            <w:rStyle w:val="Hyperlink"/>
            <w:rFonts w:ascii="Arial" w:hAnsi="Arial" w:cs="Arial"/>
            <w:bCs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https://www.youtube.com/watch?v=yODnjx2XjEA&amp;ab_channel=DukeUniversity</w:t>
        </w:r>
      </w:hyperlink>
      <w:r w:rsidR="00C94495"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14:paraId="3A6E6AE4" w14:textId="77777777" w:rsidR="00C94495" w:rsidRPr="00840FC8" w:rsidRDefault="00C94495" w:rsidP="00C94495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Lemurs Eating Lettuce. Duke University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 w:rsidRPr="00F55A57">
        <w:rPr>
          <w:rFonts w:ascii="Arial" w:hAnsi="Arial" w:cs="Arial"/>
          <w:color w:val="437C03"/>
          <w:sz w:val="21"/>
          <w:szCs w:val="21"/>
        </w:rPr>
        <w:t>Jul 14, 2020</w:t>
      </w:r>
    </w:p>
    <w:p w14:paraId="39079175" w14:textId="020F8FBB" w:rsidR="00C94495" w:rsidRPr="00A84A13" w:rsidRDefault="00000000" w:rsidP="00C94495">
      <w:pPr>
        <w:pStyle w:val="ListParagraph"/>
        <w:numPr>
          <w:ilvl w:val="1"/>
          <w:numId w:val="26"/>
        </w:numPr>
        <w:rPr>
          <w:rStyle w:val="Hyperlink"/>
          <w:rFonts w:ascii="Arial" w:hAnsi="Arial" w:cs="Arial"/>
          <w:color w:val="595959" w:themeColor="text1" w:themeTint="A6"/>
          <w:sz w:val="21"/>
          <w:szCs w:val="21"/>
          <w:u w:val="none"/>
        </w:rPr>
      </w:pPr>
      <w:hyperlink r:id="rId16" w:history="1">
        <w:r w:rsidR="00C94495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https://www.youtube.com/watch?v=l03hoK2xsFw</w:t>
        </w:r>
      </w:hyperlink>
    </w:p>
    <w:p w14:paraId="314FB234" w14:textId="7B1C1FA5" w:rsidR="00C94495" w:rsidRPr="0086552E" w:rsidRDefault="00A84A13" w:rsidP="0086552E">
      <w:pPr>
        <w:pStyle w:val="ListParagraph"/>
        <w:ind w:left="1440"/>
        <w:rPr>
          <w:rFonts w:ascii="Arial" w:hAnsi="Arial" w:cs="Arial"/>
          <w:color w:val="595959" w:themeColor="text1" w:themeTint="A6"/>
          <w:sz w:val="21"/>
          <w:szCs w:val="21"/>
        </w:rPr>
      </w:pPr>
      <w:r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="001209DD"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 w:rsidRPr="001209DD"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</w:p>
    <w:p w14:paraId="42F07DA3" w14:textId="46A507C1" w:rsidR="00A22F81" w:rsidRPr="00263A1D" w:rsidRDefault="00A22F81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373C">
        <w:rPr>
          <w:rFonts w:ascii="Arial" w:hAnsi="Arial" w:cs="Arial"/>
          <w:b/>
          <w:bCs/>
          <w:color w:val="437C03"/>
          <w:sz w:val="32"/>
          <w:szCs w:val="32"/>
        </w:rPr>
        <w:t>Science Communication &amp; Outreach</w:t>
      </w:r>
      <w:r w:rsidRPr="00FA373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D362C"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  <w:r w:rsidR="00FA373C">
        <w:rPr>
          <w:rFonts w:ascii="Arial" w:hAnsi="Arial" w:cs="Arial"/>
          <w:color w:val="000000" w:themeColor="text1"/>
          <w:sz w:val="22"/>
          <w:szCs w:val="22"/>
        </w:rPr>
        <w:t>______</w:t>
      </w:r>
    </w:p>
    <w:p w14:paraId="4AF00355" w14:textId="6612E3E2" w:rsidR="00B822AF" w:rsidRDefault="00B822AF" w:rsidP="00F822C5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197D76">
        <w:rPr>
          <w:rFonts w:ascii="Arial" w:hAnsi="Arial" w:cs="Arial"/>
          <w:b/>
          <w:bCs/>
          <w:i/>
          <w:iCs/>
          <w:smallCaps/>
          <w:color w:val="000000" w:themeColor="text1"/>
        </w:rPr>
        <w:t>Professional social media</w:t>
      </w:r>
    </w:p>
    <w:p w14:paraId="6A7BE5B1" w14:textId="74DD1F3D" w:rsidR="00051FEA" w:rsidRDefault="00051FEA" w:rsidP="00593931">
      <w:pPr>
        <w:pStyle w:val="BodyTextIndent"/>
        <w:numPr>
          <w:ilvl w:val="0"/>
          <w:numId w:val="3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Instagram </w:t>
      </w:r>
      <w:r w:rsidRPr="00051FEA">
        <w:rPr>
          <w:rFonts w:ascii="Arial" w:hAnsi="Arial" w:cs="Arial"/>
          <w:color w:val="595959" w:themeColor="text1" w:themeTint="A6"/>
          <w:sz w:val="21"/>
          <w:szCs w:val="21"/>
        </w:rPr>
        <w:t>@lemur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scientist; &gt; </w:t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>10.</w:t>
      </w:r>
      <w:r w:rsidR="00593931">
        <w:rPr>
          <w:rFonts w:ascii="Arial" w:hAnsi="Arial" w:cs="Arial"/>
          <w:color w:val="595959" w:themeColor="text1" w:themeTint="A6"/>
          <w:sz w:val="21"/>
          <w:szCs w:val="21"/>
        </w:rPr>
        <w:t>6</w:t>
      </w:r>
      <w:r>
        <w:rPr>
          <w:rFonts w:ascii="Arial" w:hAnsi="Arial" w:cs="Arial"/>
          <w:color w:val="595959" w:themeColor="text1" w:themeTint="A6"/>
          <w:sz w:val="21"/>
          <w:szCs w:val="21"/>
        </w:rPr>
        <w:t>k followers</w:t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882824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       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55A57">
        <w:rPr>
          <w:rFonts w:ascii="Arial" w:hAnsi="Arial" w:cs="Arial"/>
          <w:color w:val="437C03"/>
          <w:sz w:val="21"/>
          <w:szCs w:val="21"/>
        </w:rPr>
        <w:t>2019-present</w:t>
      </w:r>
    </w:p>
    <w:p w14:paraId="7A416BDC" w14:textId="53E7D098" w:rsidR="00F822C5" w:rsidRPr="00593931" w:rsidRDefault="00F822C5" w:rsidP="00593931">
      <w:pPr>
        <w:pStyle w:val="BodyTextIndent"/>
        <w:numPr>
          <w:ilvl w:val="0"/>
          <w:numId w:val="25"/>
        </w:numPr>
        <w:tabs>
          <w:tab w:val="left" w:pos="1080"/>
        </w:tabs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Themes</w:t>
      </w:r>
      <w:r w:rsidR="00051FEA">
        <w:rPr>
          <w:rFonts w:ascii="Arial" w:hAnsi="Arial" w:cs="Arial"/>
          <w:color w:val="595959" w:themeColor="text1" w:themeTint="A6"/>
          <w:sz w:val="21"/>
          <w:szCs w:val="21"/>
        </w:rPr>
        <w:t xml:space="preserve">: wildlife biology, biodiversity, science, lemurs, Madagascar,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field work</w:t>
      </w:r>
      <w:r w:rsidR="00593931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Pr="00593931">
        <w:rPr>
          <w:rFonts w:ascii="Arial" w:hAnsi="Arial" w:cs="Arial"/>
          <w:color w:val="595959" w:themeColor="text1" w:themeTint="A6"/>
          <w:sz w:val="21"/>
          <w:szCs w:val="21"/>
        </w:rPr>
        <w:t>STEM careers, academia, graduate school, LGBTQ+ in STEM</w:t>
      </w:r>
    </w:p>
    <w:p w14:paraId="1AD35481" w14:textId="1EA282E1" w:rsidR="00F822C5" w:rsidRDefault="00F822C5" w:rsidP="00593931">
      <w:pPr>
        <w:pStyle w:val="BodyTextIndent"/>
        <w:numPr>
          <w:ilvl w:val="0"/>
          <w:numId w:val="25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Content: weekly posts, stories, reels, quizzes, and/or Q &amp; A sessions</w:t>
      </w:r>
    </w:p>
    <w:p w14:paraId="35FE9720" w14:textId="02F875AE" w:rsidR="00B822AF" w:rsidRPr="00F822C5" w:rsidRDefault="00B822AF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10C73987" w14:textId="2E13F102" w:rsidR="00B822AF" w:rsidRDefault="00B822AF" w:rsidP="00F822C5">
      <w:pPr>
        <w:spacing w:line="276" w:lineRule="auto"/>
        <w:rPr>
          <w:rFonts w:ascii="Arial" w:hAnsi="Arial" w:cs="Arial"/>
          <w:i/>
          <w:iCs/>
          <w:smallCaps/>
          <w:color w:val="000000" w:themeColor="text1"/>
        </w:rPr>
      </w:pPr>
      <w:r w:rsidRPr="00197D76">
        <w:rPr>
          <w:rFonts w:ascii="Arial" w:hAnsi="Arial" w:cs="Arial"/>
          <w:b/>
          <w:bCs/>
          <w:i/>
          <w:iCs/>
          <w:smallCaps/>
          <w:color w:val="000000" w:themeColor="text1"/>
        </w:rPr>
        <w:t>Learning labs for school classrooms</w:t>
      </w:r>
      <w:r w:rsidR="00F822C5">
        <w:rPr>
          <w:rFonts w:ascii="Arial" w:hAnsi="Arial" w:cs="Arial"/>
          <w:i/>
          <w:iCs/>
          <w:smallCaps/>
          <w:color w:val="000000" w:themeColor="text1"/>
        </w:rPr>
        <w:t xml:space="preserve"> in collaboration with </w:t>
      </w:r>
      <w:proofErr w:type="spellStart"/>
      <w:r w:rsidR="00F822C5">
        <w:rPr>
          <w:rFonts w:ascii="Arial" w:hAnsi="Arial" w:cs="Arial"/>
          <w:i/>
          <w:iCs/>
          <w:smallCaps/>
          <w:color w:val="000000" w:themeColor="text1"/>
        </w:rPr>
        <w:t>miniPCR</w:t>
      </w:r>
      <w:proofErr w:type="spellEnd"/>
      <w:r w:rsidR="00F822C5">
        <w:rPr>
          <w:rFonts w:ascii="Arial" w:hAnsi="Arial" w:cs="Arial"/>
          <w:i/>
          <w:iCs/>
          <w:smallCaps/>
          <w:color w:val="000000" w:themeColor="text1"/>
        </w:rPr>
        <w:t>, bio</w:t>
      </w:r>
      <w:r w:rsidR="00F822C5">
        <w:rPr>
          <w:rFonts w:ascii="Arial" w:hAnsi="Arial" w:cs="Arial"/>
          <w:i/>
          <w:iCs/>
          <w:smallCaps/>
          <w:color w:val="000000" w:themeColor="text1"/>
        </w:rPr>
        <w:tab/>
        <w:t xml:space="preserve">              </w:t>
      </w:r>
      <w:r w:rsidR="003867AB">
        <w:rPr>
          <w:rFonts w:ascii="Arial" w:hAnsi="Arial" w:cs="Arial"/>
          <w:i/>
          <w:iCs/>
          <w:smallCaps/>
          <w:color w:val="000000" w:themeColor="text1"/>
        </w:rPr>
        <w:t xml:space="preserve">    </w:t>
      </w:r>
      <w:r w:rsidR="00F822C5" w:rsidRPr="00F55A57">
        <w:rPr>
          <w:rFonts w:ascii="Arial" w:hAnsi="Arial" w:cs="Arial"/>
          <w:color w:val="437C03"/>
          <w:sz w:val="21"/>
          <w:szCs w:val="21"/>
        </w:rPr>
        <w:t>2019-</w:t>
      </w:r>
      <w:r w:rsidR="003867AB">
        <w:rPr>
          <w:rFonts w:ascii="Arial" w:hAnsi="Arial" w:cs="Arial"/>
          <w:color w:val="437C03"/>
          <w:sz w:val="21"/>
          <w:szCs w:val="21"/>
        </w:rPr>
        <w:t>2023</w:t>
      </w:r>
    </w:p>
    <w:p w14:paraId="59455E07" w14:textId="77A19670" w:rsidR="00F822C5" w:rsidRDefault="00F822C5" w:rsidP="00F822C5">
      <w:pPr>
        <w:pStyle w:val="BodyTextIndent"/>
        <w:numPr>
          <w:ilvl w:val="0"/>
          <w:numId w:val="26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F822C5">
        <w:rPr>
          <w:rFonts w:ascii="Arial" w:hAnsi="Arial" w:cs="Arial"/>
          <w:color w:val="595959" w:themeColor="text1" w:themeTint="A6"/>
          <w:sz w:val="21"/>
          <w:szCs w:val="21"/>
        </w:rPr>
        <w:t>Conservation Genetics Lab: Discovering Lemur Diversity</w:t>
      </w:r>
      <w:r w:rsidR="00F1222B">
        <w:rPr>
          <w:rFonts w:ascii="Arial" w:hAnsi="Arial" w:cs="Arial"/>
          <w:color w:val="595959" w:themeColor="text1" w:themeTint="A6"/>
          <w:sz w:val="21"/>
          <w:szCs w:val="21"/>
        </w:rPr>
        <w:t xml:space="preserve">, reach to date: 10-15k </w:t>
      </w:r>
      <w:proofErr w:type="gramStart"/>
      <w:r w:rsidR="00F1222B">
        <w:rPr>
          <w:rFonts w:ascii="Arial" w:hAnsi="Arial" w:cs="Arial"/>
          <w:color w:val="595959" w:themeColor="text1" w:themeTint="A6"/>
          <w:sz w:val="21"/>
          <w:szCs w:val="21"/>
        </w:rPr>
        <w:t>students</w:t>
      </w:r>
      <w:proofErr w:type="gramEnd"/>
    </w:p>
    <w:p w14:paraId="168C5EE4" w14:textId="0818982D" w:rsidR="00F822C5" w:rsidRPr="00B51AEC" w:rsidRDefault="00000000" w:rsidP="00B51AEC">
      <w:pPr>
        <w:pStyle w:val="BodyTextIndent"/>
        <w:numPr>
          <w:ilvl w:val="1"/>
          <w:numId w:val="26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hyperlink r:id="rId17" w:history="1">
        <w:r w:rsidR="00F822C5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https://www.minipcr.com/product/lemur-lab/</w:t>
        </w:r>
      </w:hyperlink>
      <w:r w:rsidR="00F822C5" w:rsidRPr="00F822C5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35BD8A62" w14:textId="77777777" w:rsidR="00DB4CEE" w:rsidRPr="00B51AEC" w:rsidRDefault="00DB4CEE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  <w:sz w:val="16"/>
          <w:szCs w:val="16"/>
        </w:rPr>
      </w:pPr>
    </w:p>
    <w:p w14:paraId="49FFEDC7" w14:textId="71344B24" w:rsidR="00B822AF" w:rsidRDefault="00B822AF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4A3BDC">
        <w:rPr>
          <w:rFonts w:ascii="Arial" w:hAnsi="Arial" w:cs="Arial"/>
          <w:b/>
          <w:bCs/>
          <w:i/>
          <w:iCs/>
          <w:smallCaps/>
          <w:color w:val="000000" w:themeColor="text1"/>
        </w:rPr>
        <w:t>Selected recorded talks for a general audience</w:t>
      </w:r>
    </w:p>
    <w:p w14:paraId="0F093487" w14:textId="48892512" w:rsidR="00840FC8" w:rsidRPr="00840FC8" w:rsidRDefault="00840FC8" w:rsidP="00840FC8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This Week in Science. Why are lemurs???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ab/>
        <w:t xml:space="preserve">  </w:t>
      </w:r>
      <w:r w:rsidRPr="00F55A57">
        <w:rPr>
          <w:rFonts w:ascii="Arial" w:hAnsi="Arial" w:cs="Arial"/>
          <w:bCs/>
          <w:color w:val="437C03"/>
          <w:sz w:val="21"/>
          <w:szCs w:val="21"/>
        </w:rPr>
        <w:t>Aug 5, 2020</w:t>
      </w:r>
    </w:p>
    <w:p w14:paraId="6F30DAFC" w14:textId="5CE38466" w:rsidR="00840FC8" w:rsidRPr="00840FC8" w:rsidRDefault="00000000" w:rsidP="00840FC8">
      <w:pPr>
        <w:pStyle w:val="ListParagraph"/>
        <w:numPr>
          <w:ilvl w:val="1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hyperlink r:id="rId18" w:history="1">
        <w:r w:rsidR="00840FC8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https://www.youtube.com/watch?v=Dy1Xe65DtF4</w:t>
        </w:r>
      </w:hyperlink>
    </w:p>
    <w:p w14:paraId="5AEA86FB" w14:textId="33568FBB" w:rsidR="00840FC8" w:rsidRPr="00840FC8" w:rsidRDefault="00840FC8" w:rsidP="00840FC8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Lemur Science 201: How lemurs survive on leaves. Exploring by the Seat of your Pants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</w:t>
      </w:r>
      <w:r w:rsidRPr="00F55A57">
        <w:rPr>
          <w:rFonts w:ascii="Arial" w:hAnsi="Arial" w:cs="Arial"/>
          <w:color w:val="437C03"/>
          <w:sz w:val="21"/>
          <w:szCs w:val="21"/>
        </w:rPr>
        <w:t xml:space="preserve">Jul 23, 2020 </w:t>
      </w:r>
    </w:p>
    <w:p w14:paraId="72492ADD" w14:textId="0CF34684" w:rsidR="00840FC8" w:rsidRPr="00840FC8" w:rsidRDefault="00000000" w:rsidP="00840FC8">
      <w:pPr>
        <w:pStyle w:val="ListParagraph"/>
        <w:numPr>
          <w:ilvl w:val="1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hyperlink r:id="rId19" w:history="1">
        <w:r w:rsidR="00840FC8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https://www.youtube.com/watch?v=fJhzgCzVC30&amp;t=1s</w:t>
        </w:r>
      </w:hyperlink>
    </w:p>
    <w:p w14:paraId="03BA149D" w14:textId="48AD7C0D" w:rsidR="00840FC8" w:rsidRPr="00840FC8" w:rsidRDefault="00840FC8" w:rsidP="00840FC8">
      <w:pPr>
        <w:pStyle w:val="ListParagraph"/>
        <w:numPr>
          <w:ilvl w:val="0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840FC8">
        <w:rPr>
          <w:rFonts w:ascii="Arial" w:hAnsi="Arial" w:cs="Arial"/>
          <w:color w:val="595959" w:themeColor="text1" w:themeTint="A6"/>
          <w:sz w:val="21"/>
          <w:szCs w:val="21"/>
        </w:rPr>
        <w:t xml:space="preserve">Lemur Science 101: The Why. Exploring by the Seat of your Pants.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Pr="00F55A57">
        <w:rPr>
          <w:rFonts w:ascii="Arial" w:hAnsi="Arial" w:cs="Arial"/>
          <w:color w:val="437C03"/>
          <w:sz w:val="21"/>
          <w:szCs w:val="21"/>
        </w:rPr>
        <w:t xml:space="preserve">Jul 9, 2020 </w:t>
      </w:r>
    </w:p>
    <w:p w14:paraId="14B57140" w14:textId="432167BA" w:rsidR="00840FC8" w:rsidRPr="00840FC8" w:rsidRDefault="00000000" w:rsidP="000241ED">
      <w:pPr>
        <w:pStyle w:val="ListParagraph"/>
        <w:numPr>
          <w:ilvl w:val="1"/>
          <w:numId w:val="26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hyperlink r:id="rId20" w:history="1">
        <w:r w:rsidR="000241ED" w:rsidRPr="005B0D42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https://www.youtube.com/watch?v=lr5PxLtmhbs</w:t>
        </w:r>
      </w:hyperlink>
      <w:r w:rsidR="000241ED">
        <w:rPr>
          <w:rStyle w:val="Hyperlink"/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74ADE81F" w14:textId="4EAED76F" w:rsidR="00B822AF" w:rsidRPr="008E68B5" w:rsidRDefault="00B822AF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5BDEC807" w14:textId="2DB46FDE" w:rsidR="00B822AF" w:rsidRPr="00263A1D" w:rsidRDefault="00B822AF" w:rsidP="002958D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373C">
        <w:rPr>
          <w:rFonts w:ascii="Arial" w:hAnsi="Arial" w:cs="Arial"/>
          <w:b/>
          <w:bCs/>
          <w:color w:val="437C03"/>
          <w:sz w:val="32"/>
          <w:szCs w:val="32"/>
        </w:rPr>
        <w:t xml:space="preserve">Service </w:t>
      </w:r>
      <w:r w:rsidRPr="002F728D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</w:t>
      </w:r>
      <w:r w:rsidR="00FA373C">
        <w:rPr>
          <w:rFonts w:ascii="Arial" w:hAnsi="Arial" w:cs="Arial"/>
          <w:color w:val="000000" w:themeColor="text1"/>
          <w:sz w:val="22"/>
          <w:szCs w:val="22"/>
        </w:rPr>
        <w:t>_________________</w:t>
      </w:r>
    </w:p>
    <w:p w14:paraId="5329D3E9" w14:textId="1FA9545A" w:rsidR="00B822AF" w:rsidRPr="00AF7380" w:rsidRDefault="00AF7380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>Leadership roles</w:t>
      </w:r>
    </w:p>
    <w:p w14:paraId="606237F7" w14:textId="03DACAB4" w:rsidR="00FA373C" w:rsidRPr="00FA373C" w:rsidRDefault="00FA373C" w:rsidP="00A7143A">
      <w:pPr>
        <w:pStyle w:val="ListParagraph"/>
        <w:numPr>
          <w:ilvl w:val="0"/>
          <w:numId w:val="21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 xml:space="preserve">Animal Welfare Committee, </w:t>
      </w:r>
      <w:r w:rsid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Duke Lemur Center, </w:t>
      </w: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>member</w:t>
      </w: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ab/>
        <w:t xml:space="preserve">    </w:t>
      </w:r>
      <w:r w:rsidR="00AA7DCD"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A373C">
        <w:rPr>
          <w:rFonts w:ascii="Arial" w:hAnsi="Arial" w:cs="Arial"/>
          <w:color w:val="437C03"/>
          <w:sz w:val="21"/>
          <w:szCs w:val="21"/>
        </w:rPr>
        <w:t>2022-</w:t>
      </w:r>
      <w:r w:rsidR="00AA7DCD">
        <w:rPr>
          <w:rFonts w:ascii="Arial" w:hAnsi="Arial" w:cs="Arial"/>
          <w:color w:val="437C03"/>
          <w:sz w:val="21"/>
          <w:szCs w:val="21"/>
        </w:rPr>
        <w:t>2023</w:t>
      </w:r>
    </w:p>
    <w:p w14:paraId="598B904E" w14:textId="31C48F4C" w:rsidR="00FA373C" w:rsidRPr="00AF7380" w:rsidRDefault="00FA373C" w:rsidP="00A7143A">
      <w:pPr>
        <w:pStyle w:val="ListParagraph"/>
        <w:numPr>
          <w:ilvl w:val="0"/>
          <w:numId w:val="21"/>
        </w:numPr>
        <w:rPr>
          <w:rFonts w:ascii="Arial" w:hAnsi="Arial" w:cs="Arial"/>
          <w:color w:val="595959" w:themeColor="text1" w:themeTint="A6"/>
          <w:sz w:val="21"/>
          <w:szCs w:val="21"/>
        </w:rPr>
      </w:pPr>
      <w:r w:rsidRPr="00FA373C">
        <w:rPr>
          <w:rFonts w:ascii="Arial" w:hAnsi="Arial" w:cs="Arial"/>
          <w:color w:val="595959" w:themeColor="text1" w:themeTint="A6"/>
          <w:sz w:val="21"/>
          <w:szCs w:val="21"/>
        </w:rPr>
        <w:lastRenderedPageBreak/>
        <w:t xml:space="preserve">Sifaka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Focus Group, </w:t>
      </w:r>
      <w:r w:rsid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Duke Lemur Center, </w:t>
      </w:r>
      <w:r w:rsidR="003D2BAE">
        <w:rPr>
          <w:rFonts w:ascii="Arial" w:hAnsi="Arial" w:cs="Arial"/>
          <w:color w:val="595959" w:themeColor="text1" w:themeTint="A6"/>
          <w:sz w:val="21"/>
          <w:szCs w:val="21"/>
        </w:rPr>
        <w:t>founder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&amp; coordinator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3D2BAE"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FA373C">
        <w:rPr>
          <w:rFonts w:ascii="Arial" w:hAnsi="Arial" w:cs="Arial"/>
          <w:color w:val="437C03"/>
          <w:sz w:val="21"/>
          <w:szCs w:val="21"/>
        </w:rPr>
        <w:t>2022-</w:t>
      </w:r>
      <w:r w:rsidR="00AA7DCD">
        <w:rPr>
          <w:rFonts w:ascii="Arial" w:hAnsi="Arial" w:cs="Arial"/>
          <w:color w:val="437C03"/>
          <w:sz w:val="21"/>
          <w:szCs w:val="21"/>
        </w:rPr>
        <w:t>2023</w:t>
      </w:r>
    </w:p>
    <w:p w14:paraId="37F51091" w14:textId="259AADE5" w:rsidR="00AF7380" w:rsidRPr="00AF7380" w:rsidRDefault="00AF7380" w:rsidP="00A7143A">
      <w:pPr>
        <w:pStyle w:val="BodyTextIndent"/>
        <w:numPr>
          <w:ilvl w:val="0"/>
          <w:numId w:val="21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University Scholars, Graduate Consul, Duke University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955298">
        <w:rPr>
          <w:rFonts w:ascii="Arial" w:hAnsi="Arial" w:cs="Arial"/>
          <w:color w:val="437C03"/>
          <w:sz w:val="21"/>
          <w:szCs w:val="21"/>
        </w:rPr>
        <w:t>2016-2017</w:t>
      </w:r>
    </w:p>
    <w:p w14:paraId="4F895010" w14:textId="303C6F85" w:rsidR="00AF7380" w:rsidRPr="00AF7380" w:rsidRDefault="00AF7380" w:rsidP="00A7143A">
      <w:pPr>
        <w:pStyle w:val="BodyTextIndent"/>
        <w:numPr>
          <w:ilvl w:val="0"/>
          <w:numId w:val="21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Nicholas PhD Advocacy Council (NPAC), Co-Chair, Duke University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Pr="00955298">
        <w:rPr>
          <w:rFonts w:ascii="Arial" w:hAnsi="Arial" w:cs="Arial"/>
          <w:color w:val="437C03"/>
          <w:sz w:val="21"/>
          <w:szCs w:val="21"/>
        </w:rPr>
        <w:t>2016-2017</w:t>
      </w:r>
    </w:p>
    <w:p w14:paraId="34C178A9" w14:textId="63BF2E13" w:rsidR="00AF7380" w:rsidRPr="00AF7380" w:rsidRDefault="00A7143A" w:rsidP="00AF7380">
      <w:pPr>
        <w:pStyle w:val="BodyTextIndent"/>
        <w:numPr>
          <w:ilvl w:val="0"/>
          <w:numId w:val="21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Duke </w:t>
      </w:r>
      <w:r w:rsidR="00AF7380" w:rsidRP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Graduate &amp; Professional School Council (GPSC) rep. for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Ecology Program</w:t>
      </w:r>
      <w:r w:rsidR="00AF7380" w:rsidRPr="00AF7380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>
        <w:rPr>
          <w:rFonts w:ascii="Arial" w:hAnsi="Arial" w:cs="Arial"/>
          <w:color w:val="595959" w:themeColor="text1" w:themeTint="A6"/>
          <w:sz w:val="21"/>
          <w:szCs w:val="21"/>
        </w:rPr>
        <w:tab/>
      </w:r>
      <w:r w:rsidR="00AF7380" w:rsidRPr="00955298">
        <w:rPr>
          <w:rFonts w:ascii="Arial" w:hAnsi="Arial" w:cs="Arial"/>
          <w:color w:val="437C03"/>
          <w:sz w:val="21"/>
          <w:szCs w:val="21"/>
        </w:rPr>
        <w:t>2015-2016</w:t>
      </w:r>
    </w:p>
    <w:p w14:paraId="0F0ACE75" w14:textId="2C9F1727" w:rsidR="00B822AF" w:rsidRPr="00FA373C" w:rsidRDefault="00B822AF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6E47F2EE" w14:textId="3AFC7B1E" w:rsidR="00B822AF" w:rsidRPr="00955298" w:rsidRDefault="00B822AF" w:rsidP="00955298">
      <w:pPr>
        <w:spacing w:line="276" w:lineRule="auto"/>
        <w:rPr>
          <w:rFonts w:ascii="Arial" w:hAnsi="Arial" w:cs="Arial"/>
          <w:b/>
          <w:bCs/>
          <w:i/>
          <w:iCs/>
          <w:smallCaps/>
          <w:color w:val="000000" w:themeColor="text1"/>
        </w:rPr>
      </w:pPr>
      <w:r w:rsidRPr="00955298">
        <w:rPr>
          <w:rFonts w:ascii="Arial" w:hAnsi="Arial" w:cs="Arial"/>
          <w:b/>
          <w:bCs/>
          <w:i/>
          <w:iCs/>
          <w:smallCaps/>
          <w:color w:val="000000" w:themeColor="text1"/>
        </w:rPr>
        <w:t>Grant reviewer</w:t>
      </w:r>
    </w:p>
    <w:p w14:paraId="46CD6B51" w14:textId="30F56F5B" w:rsidR="00955298" w:rsidRPr="00955298" w:rsidRDefault="00955298" w:rsidP="0055464B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mallCaps/>
          <w:color w:val="595959" w:themeColor="text1" w:themeTint="A6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National Science Foundation</w:t>
      </w:r>
    </w:p>
    <w:p w14:paraId="5D95A8A5" w14:textId="7EFB5DF5" w:rsidR="00955298" w:rsidRPr="00955298" w:rsidRDefault="00955298" w:rsidP="0055464B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mallCaps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National Geographic Society</w:t>
      </w:r>
    </w:p>
    <w:p w14:paraId="0C507366" w14:textId="5C11550A" w:rsidR="00955298" w:rsidRPr="0055464B" w:rsidRDefault="00955298" w:rsidP="0055464B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mallCaps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The Leaky Foundation</w:t>
      </w:r>
    </w:p>
    <w:p w14:paraId="33586A14" w14:textId="61EA4898" w:rsidR="00B822AF" w:rsidRPr="00955298" w:rsidRDefault="00B822AF" w:rsidP="002958D1">
      <w:pPr>
        <w:spacing w:line="276" w:lineRule="auto"/>
        <w:rPr>
          <w:rFonts w:ascii="Arial" w:hAnsi="Arial" w:cs="Arial"/>
          <w:i/>
          <w:iCs/>
          <w:smallCaps/>
          <w:color w:val="000000" w:themeColor="text1"/>
          <w:sz w:val="16"/>
          <w:szCs w:val="16"/>
        </w:rPr>
      </w:pPr>
    </w:p>
    <w:p w14:paraId="73EFEC6C" w14:textId="17245345" w:rsidR="00B822AF" w:rsidRPr="00955298" w:rsidRDefault="00933624" w:rsidP="002958D1">
      <w:pPr>
        <w:spacing w:line="276" w:lineRule="auto"/>
        <w:rPr>
          <w:rFonts w:ascii="Arial" w:hAnsi="Arial" w:cs="Arial"/>
          <w:b/>
          <w:bCs/>
          <w:i/>
          <w:iCs/>
          <w:smallCaps/>
          <w:color w:val="595959" w:themeColor="text1" w:themeTint="A6"/>
        </w:rPr>
      </w:pPr>
      <w:r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Selected </w:t>
      </w:r>
      <w:r w:rsidR="00B822AF" w:rsidRPr="00955298">
        <w:rPr>
          <w:rFonts w:ascii="Arial" w:hAnsi="Arial" w:cs="Arial"/>
          <w:b/>
          <w:bCs/>
          <w:i/>
          <w:iCs/>
          <w:smallCaps/>
          <w:color w:val="000000" w:themeColor="text1"/>
        </w:rPr>
        <w:t xml:space="preserve">Journal reviewer </w:t>
      </w:r>
    </w:p>
    <w:p w14:paraId="16D08DD6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American Journal of Primatology</w:t>
      </w:r>
    </w:p>
    <w:p w14:paraId="59DE0EED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American Journal of Physical Anthropology</w:t>
      </w:r>
    </w:p>
    <w:p w14:paraId="36EF7F2D" w14:textId="50A31404" w:rsid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Animal Microbiome</w:t>
      </w:r>
    </w:p>
    <w:p w14:paraId="7156106F" w14:textId="133ADB9A" w:rsidR="00616517" w:rsidRDefault="00616517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BMC Veterinary Research</w:t>
      </w:r>
    </w:p>
    <w:p w14:paraId="0DC0CFEA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Ecology and Evolution</w:t>
      </w:r>
    </w:p>
    <w:p w14:paraId="38F4FDB4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FEMS Microbiology Ecology</w:t>
      </w:r>
    </w:p>
    <w:p w14:paraId="787BD9AC" w14:textId="52901045" w:rsid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>
        <w:rPr>
          <w:rFonts w:ascii="Arial" w:hAnsi="Arial" w:cs="Arial"/>
          <w:color w:val="595959" w:themeColor="text1" w:themeTint="A6"/>
          <w:sz w:val="21"/>
          <w:szCs w:val="21"/>
        </w:rPr>
        <w:t>Frontiers in Ecology and Evolution</w:t>
      </w:r>
    </w:p>
    <w:p w14:paraId="29B5B6FD" w14:textId="3222B4B9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International Journal of Primatology</w:t>
      </w:r>
    </w:p>
    <w:p w14:paraId="3B39BE29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Microbiome</w:t>
      </w:r>
    </w:p>
    <w:p w14:paraId="3140F1DA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Molecular Ecology</w:t>
      </w:r>
    </w:p>
    <w:p w14:paraId="238B1290" w14:textId="77777777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Primates</w:t>
      </w:r>
    </w:p>
    <w:p w14:paraId="7FECF1CF" w14:textId="76D05A3C" w:rsidR="00955298" w:rsidRPr="00955298" w:rsidRDefault="00955298" w:rsidP="00955298">
      <w:pPr>
        <w:pStyle w:val="BodyTextIndent"/>
        <w:numPr>
          <w:ilvl w:val="0"/>
          <w:numId w:val="24"/>
        </w:numPr>
        <w:outlineLvl w:val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955298">
        <w:rPr>
          <w:rFonts w:ascii="Arial" w:hAnsi="Arial" w:cs="Arial"/>
          <w:color w:val="595959" w:themeColor="text1" w:themeTint="A6"/>
          <w:sz w:val="21"/>
          <w:szCs w:val="21"/>
        </w:rPr>
        <w:t>Zoo Biology</w:t>
      </w:r>
    </w:p>
    <w:sectPr w:rsidR="00955298" w:rsidRPr="00955298" w:rsidSect="00332EA1">
      <w:pgSz w:w="12240" w:h="15840"/>
      <w:pgMar w:top="806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F373" w14:textId="77777777" w:rsidR="00332EA1" w:rsidRDefault="00332EA1" w:rsidP="002958D1">
      <w:r>
        <w:separator/>
      </w:r>
    </w:p>
  </w:endnote>
  <w:endnote w:type="continuationSeparator" w:id="0">
    <w:p w14:paraId="7746A49A" w14:textId="77777777" w:rsidR="00332EA1" w:rsidRDefault="00332EA1" w:rsidP="002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A7EE" w14:textId="77777777" w:rsidR="00332EA1" w:rsidRDefault="00332EA1" w:rsidP="002958D1">
      <w:r>
        <w:separator/>
      </w:r>
    </w:p>
  </w:footnote>
  <w:footnote w:type="continuationSeparator" w:id="0">
    <w:p w14:paraId="11C3472A" w14:textId="77777777" w:rsidR="00332EA1" w:rsidRDefault="00332EA1" w:rsidP="0029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16"/>
    <w:multiLevelType w:val="hybridMultilevel"/>
    <w:tmpl w:val="5058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E1C"/>
    <w:multiLevelType w:val="hybridMultilevel"/>
    <w:tmpl w:val="C0CA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2FA9"/>
    <w:multiLevelType w:val="hybridMultilevel"/>
    <w:tmpl w:val="B68C8B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C3912"/>
    <w:multiLevelType w:val="hybridMultilevel"/>
    <w:tmpl w:val="A9A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564C"/>
    <w:multiLevelType w:val="hybridMultilevel"/>
    <w:tmpl w:val="EDB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64D5"/>
    <w:multiLevelType w:val="hybridMultilevel"/>
    <w:tmpl w:val="F21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2B47"/>
    <w:multiLevelType w:val="hybridMultilevel"/>
    <w:tmpl w:val="017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00C2"/>
    <w:multiLevelType w:val="hybridMultilevel"/>
    <w:tmpl w:val="6D92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C7C"/>
    <w:multiLevelType w:val="hybridMultilevel"/>
    <w:tmpl w:val="3ED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4225"/>
    <w:multiLevelType w:val="hybridMultilevel"/>
    <w:tmpl w:val="873C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5DF6"/>
    <w:multiLevelType w:val="hybridMultilevel"/>
    <w:tmpl w:val="07A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B69"/>
    <w:multiLevelType w:val="hybridMultilevel"/>
    <w:tmpl w:val="308C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39A0"/>
    <w:multiLevelType w:val="hybridMultilevel"/>
    <w:tmpl w:val="FC0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4CC9"/>
    <w:multiLevelType w:val="hybridMultilevel"/>
    <w:tmpl w:val="221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3608"/>
    <w:multiLevelType w:val="hybridMultilevel"/>
    <w:tmpl w:val="2E94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20927"/>
    <w:multiLevelType w:val="hybridMultilevel"/>
    <w:tmpl w:val="85D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A1E81"/>
    <w:multiLevelType w:val="hybridMultilevel"/>
    <w:tmpl w:val="EE7E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4408"/>
    <w:multiLevelType w:val="hybridMultilevel"/>
    <w:tmpl w:val="774C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0061"/>
    <w:multiLevelType w:val="hybridMultilevel"/>
    <w:tmpl w:val="8A24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11CC"/>
    <w:multiLevelType w:val="hybridMultilevel"/>
    <w:tmpl w:val="180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181B"/>
    <w:multiLevelType w:val="hybridMultilevel"/>
    <w:tmpl w:val="5DD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3B83"/>
    <w:multiLevelType w:val="hybridMultilevel"/>
    <w:tmpl w:val="AB02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466C2"/>
    <w:multiLevelType w:val="hybridMultilevel"/>
    <w:tmpl w:val="FF50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E3366"/>
    <w:multiLevelType w:val="hybridMultilevel"/>
    <w:tmpl w:val="069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50730"/>
    <w:multiLevelType w:val="hybridMultilevel"/>
    <w:tmpl w:val="BF8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4DE"/>
    <w:multiLevelType w:val="hybridMultilevel"/>
    <w:tmpl w:val="839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2DE5"/>
    <w:multiLevelType w:val="hybridMultilevel"/>
    <w:tmpl w:val="DF8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8770A"/>
    <w:multiLevelType w:val="hybridMultilevel"/>
    <w:tmpl w:val="2EDE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07C71"/>
    <w:multiLevelType w:val="hybridMultilevel"/>
    <w:tmpl w:val="A114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C0F17"/>
    <w:multiLevelType w:val="hybridMultilevel"/>
    <w:tmpl w:val="29D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21BF"/>
    <w:multiLevelType w:val="hybridMultilevel"/>
    <w:tmpl w:val="B696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1143"/>
    <w:multiLevelType w:val="hybridMultilevel"/>
    <w:tmpl w:val="76B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20E7D"/>
    <w:multiLevelType w:val="hybridMultilevel"/>
    <w:tmpl w:val="108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57C8"/>
    <w:multiLevelType w:val="hybridMultilevel"/>
    <w:tmpl w:val="C01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80441"/>
    <w:multiLevelType w:val="hybridMultilevel"/>
    <w:tmpl w:val="B7A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93805">
    <w:abstractNumId w:val="15"/>
  </w:num>
  <w:num w:numId="2" w16cid:durableId="1269508292">
    <w:abstractNumId w:val="10"/>
  </w:num>
  <w:num w:numId="3" w16cid:durableId="1695038105">
    <w:abstractNumId w:val="23"/>
  </w:num>
  <w:num w:numId="4" w16cid:durableId="196090380">
    <w:abstractNumId w:val="33"/>
  </w:num>
  <w:num w:numId="5" w16cid:durableId="1032726322">
    <w:abstractNumId w:val="29"/>
  </w:num>
  <w:num w:numId="6" w16cid:durableId="2018386407">
    <w:abstractNumId w:val="27"/>
  </w:num>
  <w:num w:numId="7" w16cid:durableId="93861379">
    <w:abstractNumId w:val="24"/>
  </w:num>
  <w:num w:numId="8" w16cid:durableId="136073784">
    <w:abstractNumId w:val="31"/>
  </w:num>
  <w:num w:numId="9" w16cid:durableId="262541006">
    <w:abstractNumId w:val="6"/>
  </w:num>
  <w:num w:numId="10" w16cid:durableId="187644105">
    <w:abstractNumId w:val="11"/>
  </w:num>
  <w:num w:numId="11" w16cid:durableId="1174150767">
    <w:abstractNumId w:val="14"/>
  </w:num>
  <w:num w:numId="12" w16cid:durableId="1298685829">
    <w:abstractNumId w:val="21"/>
  </w:num>
  <w:num w:numId="13" w16cid:durableId="1527401890">
    <w:abstractNumId w:val="0"/>
  </w:num>
  <w:num w:numId="14" w16cid:durableId="765539891">
    <w:abstractNumId w:val="4"/>
  </w:num>
  <w:num w:numId="15" w16cid:durableId="539320173">
    <w:abstractNumId w:val="8"/>
  </w:num>
  <w:num w:numId="16" w16cid:durableId="1675961167">
    <w:abstractNumId w:val="16"/>
  </w:num>
  <w:num w:numId="17" w16cid:durableId="373164076">
    <w:abstractNumId w:val="13"/>
  </w:num>
  <w:num w:numId="18" w16cid:durableId="1987464978">
    <w:abstractNumId w:val="9"/>
  </w:num>
  <w:num w:numId="19" w16cid:durableId="1329140618">
    <w:abstractNumId w:val="26"/>
  </w:num>
  <w:num w:numId="20" w16cid:durableId="66999963">
    <w:abstractNumId w:val="18"/>
  </w:num>
  <w:num w:numId="21" w16cid:durableId="1984657857">
    <w:abstractNumId w:val="12"/>
  </w:num>
  <w:num w:numId="22" w16cid:durableId="1736316133">
    <w:abstractNumId w:val="22"/>
  </w:num>
  <w:num w:numId="23" w16cid:durableId="2021539483">
    <w:abstractNumId w:val="32"/>
  </w:num>
  <w:num w:numId="24" w16cid:durableId="99029565">
    <w:abstractNumId w:val="30"/>
  </w:num>
  <w:num w:numId="25" w16cid:durableId="5983466">
    <w:abstractNumId w:val="2"/>
  </w:num>
  <w:num w:numId="26" w16cid:durableId="546456204">
    <w:abstractNumId w:val="19"/>
  </w:num>
  <w:num w:numId="27" w16cid:durableId="473763063">
    <w:abstractNumId w:val="1"/>
  </w:num>
  <w:num w:numId="28" w16cid:durableId="1971089909">
    <w:abstractNumId w:val="3"/>
  </w:num>
  <w:num w:numId="29" w16cid:durableId="915431671">
    <w:abstractNumId w:val="17"/>
  </w:num>
  <w:num w:numId="30" w16cid:durableId="1190143381">
    <w:abstractNumId w:val="34"/>
  </w:num>
  <w:num w:numId="31" w16cid:durableId="535050019">
    <w:abstractNumId w:val="5"/>
  </w:num>
  <w:num w:numId="32" w16cid:durableId="1565682178">
    <w:abstractNumId w:val="7"/>
  </w:num>
  <w:num w:numId="33" w16cid:durableId="942690828">
    <w:abstractNumId w:val="28"/>
  </w:num>
  <w:num w:numId="34" w16cid:durableId="761803800">
    <w:abstractNumId w:val="20"/>
  </w:num>
  <w:num w:numId="35" w16cid:durableId="11184504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89"/>
    <w:rsid w:val="0000453A"/>
    <w:rsid w:val="00011EBA"/>
    <w:rsid w:val="00016282"/>
    <w:rsid w:val="000241ED"/>
    <w:rsid w:val="0002611E"/>
    <w:rsid w:val="000335D9"/>
    <w:rsid w:val="00044A42"/>
    <w:rsid w:val="00046C1E"/>
    <w:rsid w:val="00051FEA"/>
    <w:rsid w:val="00066BC4"/>
    <w:rsid w:val="00082138"/>
    <w:rsid w:val="000831F7"/>
    <w:rsid w:val="00083ED3"/>
    <w:rsid w:val="000A2BDF"/>
    <w:rsid w:val="000B1C1A"/>
    <w:rsid w:val="000B3F3D"/>
    <w:rsid w:val="000B6ED2"/>
    <w:rsid w:val="000C4EEC"/>
    <w:rsid w:val="000D0698"/>
    <w:rsid w:val="000D1541"/>
    <w:rsid w:val="000E0B40"/>
    <w:rsid w:val="000E133C"/>
    <w:rsid w:val="000F634D"/>
    <w:rsid w:val="000F732C"/>
    <w:rsid w:val="00103271"/>
    <w:rsid w:val="001209DD"/>
    <w:rsid w:val="001238FE"/>
    <w:rsid w:val="00126538"/>
    <w:rsid w:val="00126A02"/>
    <w:rsid w:val="0016119C"/>
    <w:rsid w:val="00162E11"/>
    <w:rsid w:val="001779B5"/>
    <w:rsid w:val="00183D70"/>
    <w:rsid w:val="00196D22"/>
    <w:rsid w:val="00197D76"/>
    <w:rsid w:val="001A79E0"/>
    <w:rsid w:val="001B3068"/>
    <w:rsid w:val="001B57A4"/>
    <w:rsid w:val="001C09D8"/>
    <w:rsid w:val="001C0FD4"/>
    <w:rsid w:val="001D47BC"/>
    <w:rsid w:val="001D4DC6"/>
    <w:rsid w:val="001E3008"/>
    <w:rsid w:val="001F0A22"/>
    <w:rsid w:val="002035ED"/>
    <w:rsid w:val="00204AD5"/>
    <w:rsid w:val="002277E1"/>
    <w:rsid w:val="00242774"/>
    <w:rsid w:val="00263A1D"/>
    <w:rsid w:val="00263DE1"/>
    <w:rsid w:val="00277943"/>
    <w:rsid w:val="00290774"/>
    <w:rsid w:val="00290D53"/>
    <w:rsid w:val="00295689"/>
    <w:rsid w:val="002958D1"/>
    <w:rsid w:val="002B070A"/>
    <w:rsid w:val="002B53BF"/>
    <w:rsid w:val="002E48E9"/>
    <w:rsid w:val="002E7C86"/>
    <w:rsid w:val="002F728D"/>
    <w:rsid w:val="002F7770"/>
    <w:rsid w:val="00306D99"/>
    <w:rsid w:val="003071AE"/>
    <w:rsid w:val="00315B56"/>
    <w:rsid w:val="00315F34"/>
    <w:rsid w:val="003162DF"/>
    <w:rsid w:val="00326BEF"/>
    <w:rsid w:val="003273EC"/>
    <w:rsid w:val="00332A14"/>
    <w:rsid w:val="00332EA1"/>
    <w:rsid w:val="0033656D"/>
    <w:rsid w:val="0034162C"/>
    <w:rsid w:val="00341843"/>
    <w:rsid w:val="003577D4"/>
    <w:rsid w:val="003752A5"/>
    <w:rsid w:val="003867AB"/>
    <w:rsid w:val="003923F2"/>
    <w:rsid w:val="00397685"/>
    <w:rsid w:val="003A0089"/>
    <w:rsid w:val="003B0F13"/>
    <w:rsid w:val="003B279C"/>
    <w:rsid w:val="003B301B"/>
    <w:rsid w:val="003D2BAE"/>
    <w:rsid w:val="003D362C"/>
    <w:rsid w:val="003D5FC1"/>
    <w:rsid w:val="00404141"/>
    <w:rsid w:val="00406A80"/>
    <w:rsid w:val="004105A1"/>
    <w:rsid w:val="00420CB8"/>
    <w:rsid w:val="00426AC8"/>
    <w:rsid w:val="00431F62"/>
    <w:rsid w:val="00432752"/>
    <w:rsid w:val="00440B1D"/>
    <w:rsid w:val="004650F5"/>
    <w:rsid w:val="00485F07"/>
    <w:rsid w:val="00487E11"/>
    <w:rsid w:val="004928E5"/>
    <w:rsid w:val="00493835"/>
    <w:rsid w:val="004943D8"/>
    <w:rsid w:val="004A3BDC"/>
    <w:rsid w:val="004A77AC"/>
    <w:rsid w:val="004B7172"/>
    <w:rsid w:val="004C2719"/>
    <w:rsid w:val="004D55BB"/>
    <w:rsid w:val="004E53E2"/>
    <w:rsid w:val="004F28A4"/>
    <w:rsid w:val="004F3570"/>
    <w:rsid w:val="00503477"/>
    <w:rsid w:val="00503E42"/>
    <w:rsid w:val="00505332"/>
    <w:rsid w:val="00527F3A"/>
    <w:rsid w:val="00533C71"/>
    <w:rsid w:val="005353BC"/>
    <w:rsid w:val="00540735"/>
    <w:rsid w:val="00544DB2"/>
    <w:rsid w:val="0055464B"/>
    <w:rsid w:val="00572736"/>
    <w:rsid w:val="00573F2C"/>
    <w:rsid w:val="005822E1"/>
    <w:rsid w:val="00593931"/>
    <w:rsid w:val="005C26E7"/>
    <w:rsid w:val="005C78E5"/>
    <w:rsid w:val="005D3B59"/>
    <w:rsid w:val="00610F03"/>
    <w:rsid w:val="00612D2C"/>
    <w:rsid w:val="00616517"/>
    <w:rsid w:val="00622F47"/>
    <w:rsid w:val="00632E9B"/>
    <w:rsid w:val="00634D6A"/>
    <w:rsid w:val="0064179D"/>
    <w:rsid w:val="006657C9"/>
    <w:rsid w:val="00673774"/>
    <w:rsid w:val="00684C47"/>
    <w:rsid w:val="0069391B"/>
    <w:rsid w:val="00694D1C"/>
    <w:rsid w:val="00696731"/>
    <w:rsid w:val="00697B74"/>
    <w:rsid w:val="006A5BF3"/>
    <w:rsid w:val="006B7FEF"/>
    <w:rsid w:val="006C1AC6"/>
    <w:rsid w:val="006C2760"/>
    <w:rsid w:val="006C3961"/>
    <w:rsid w:val="006E0163"/>
    <w:rsid w:val="006E0741"/>
    <w:rsid w:val="006E25D5"/>
    <w:rsid w:val="006E3204"/>
    <w:rsid w:val="006E699A"/>
    <w:rsid w:val="006F1F37"/>
    <w:rsid w:val="00703B91"/>
    <w:rsid w:val="007303C7"/>
    <w:rsid w:val="007416EC"/>
    <w:rsid w:val="007442B2"/>
    <w:rsid w:val="00747A18"/>
    <w:rsid w:val="00762408"/>
    <w:rsid w:val="0076473A"/>
    <w:rsid w:val="0076617F"/>
    <w:rsid w:val="00776342"/>
    <w:rsid w:val="00776EDC"/>
    <w:rsid w:val="007819B6"/>
    <w:rsid w:val="00792614"/>
    <w:rsid w:val="007A214A"/>
    <w:rsid w:val="007C0642"/>
    <w:rsid w:val="007C2AE6"/>
    <w:rsid w:val="007D6319"/>
    <w:rsid w:val="007F6BB6"/>
    <w:rsid w:val="0082167F"/>
    <w:rsid w:val="00821C41"/>
    <w:rsid w:val="0082580E"/>
    <w:rsid w:val="00825E9F"/>
    <w:rsid w:val="00826BF8"/>
    <w:rsid w:val="00840FC8"/>
    <w:rsid w:val="00846201"/>
    <w:rsid w:val="00863E2D"/>
    <w:rsid w:val="0086552E"/>
    <w:rsid w:val="00865B1C"/>
    <w:rsid w:val="00870E06"/>
    <w:rsid w:val="0088061D"/>
    <w:rsid w:val="00882824"/>
    <w:rsid w:val="00883896"/>
    <w:rsid w:val="0089263D"/>
    <w:rsid w:val="008B2F36"/>
    <w:rsid w:val="008B3858"/>
    <w:rsid w:val="008B3B20"/>
    <w:rsid w:val="008B6040"/>
    <w:rsid w:val="008C0D2B"/>
    <w:rsid w:val="008E2A23"/>
    <w:rsid w:val="008E68B5"/>
    <w:rsid w:val="008F2C72"/>
    <w:rsid w:val="009021FE"/>
    <w:rsid w:val="00912ACB"/>
    <w:rsid w:val="00914C0D"/>
    <w:rsid w:val="00921556"/>
    <w:rsid w:val="00933624"/>
    <w:rsid w:val="009349EA"/>
    <w:rsid w:val="0094409C"/>
    <w:rsid w:val="00946501"/>
    <w:rsid w:val="00952A58"/>
    <w:rsid w:val="00955298"/>
    <w:rsid w:val="0098277C"/>
    <w:rsid w:val="009866D6"/>
    <w:rsid w:val="0099022D"/>
    <w:rsid w:val="009951BA"/>
    <w:rsid w:val="009951CE"/>
    <w:rsid w:val="009B5CDF"/>
    <w:rsid w:val="009D4010"/>
    <w:rsid w:val="009D4D12"/>
    <w:rsid w:val="009D7C4F"/>
    <w:rsid w:val="009E7D0E"/>
    <w:rsid w:val="009F474E"/>
    <w:rsid w:val="009F56C7"/>
    <w:rsid w:val="00A1272B"/>
    <w:rsid w:val="00A222BB"/>
    <w:rsid w:val="00A22F81"/>
    <w:rsid w:val="00A23166"/>
    <w:rsid w:val="00A30524"/>
    <w:rsid w:val="00A544D4"/>
    <w:rsid w:val="00A5541F"/>
    <w:rsid w:val="00A636DF"/>
    <w:rsid w:val="00A6440B"/>
    <w:rsid w:val="00A7143A"/>
    <w:rsid w:val="00A838C8"/>
    <w:rsid w:val="00A846B4"/>
    <w:rsid w:val="00A84A13"/>
    <w:rsid w:val="00A852B2"/>
    <w:rsid w:val="00A90A3D"/>
    <w:rsid w:val="00AA7DCD"/>
    <w:rsid w:val="00AB5842"/>
    <w:rsid w:val="00AC6159"/>
    <w:rsid w:val="00AC7854"/>
    <w:rsid w:val="00AC7F87"/>
    <w:rsid w:val="00AD120D"/>
    <w:rsid w:val="00AD5D57"/>
    <w:rsid w:val="00AE32B2"/>
    <w:rsid w:val="00AF3285"/>
    <w:rsid w:val="00AF71C8"/>
    <w:rsid w:val="00AF7380"/>
    <w:rsid w:val="00B027BD"/>
    <w:rsid w:val="00B04943"/>
    <w:rsid w:val="00B06C73"/>
    <w:rsid w:val="00B14D60"/>
    <w:rsid w:val="00B2209C"/>
    <w:rsid w:val="00B2581A"/>
    <w:rsid w:val="00B303D8"/>
    <w:rsid w:val="00B34E07"/>
    <w:rsid w:val="00B5033D"/>
    <w:rsid w:val="00B50B19"/>
    <w:rsid w:val="00B51AEC"/>
    <w:rsid w:val="00B5413C"/>
    <w:rsid w:val="00B55AB3"/>
    <w:rsid w:val="00B60E2B"/>
    <w:rsid w:val="00B756B0"/>
    <w:rsid w:val="00B822AF"/>
    <w:rsid w:val="00B93AC4"/>
    <w:rsid w:val="00B9733D"/>
    <w:rsid w:val="00BB6D6E"/>
    <w:rsid w:val="00BB74AD"/>
    <w:rsid w:val="00BC3D44"/>
    <w:rsid w:val="00BC68A6"/>
    <w:rsid w:val="00BC7EF5"/>
    <w:rsid w:val="00BD244B"/>
    <w:rsid w:val="00BD2779"/>
    <w:rsid w:val="00BD6938"/>
    <w:rsid w:val="00BE51AF"/>
    <w:rsid w:val="00BF6199"/>
    <w:rsid w:val="00BF7754"/>
    <w:rsid w:val="00C03649"/>
    <w:rsid w:val="00C04F2F"/>
    <w:rsid w:val="00C2225C"/>
    <w:rsid w:val="00C23046"/>
    <w:rsid w:val="00C270AD"/>
    <w:rsid w:val="00C373B3"/>
    <w:rsid w:val="00C42C06"/>
    <w:rsid w:val="00C51161"/>
    <w:rsid w:val="00C70C43"/>
    <w:rsid w:val="00C762D4"/>
    <w:rsid w:val="00C85C7B"/>
    <w:rsid w:val="00C90447"/>
    <w:rsid w:val="00C94495"/>
    <w:rsid w:val="00CA2F7C"/>
    <w:rsid w:val="00CA5560"/>
    <w:rsid w:val="00CB702F"/>
    <w:rsid w:val="00CC554B"/>
    <w:rsid w:val="00CE4B2C"/>
    <w:rsid w:val="00CE546A"/>
    <w:rsid w:val="00CF0514"/>
    <w:rsid w:val="00D06233"/>
    <w:rsid w:val="00D1087D"/>
    <w:rsid w:val="00D119AE"/>
    <w:rsid w:val="00D17613"/>
    <w:rsid w:val="00D31609"/>
    <w:rsid w:val="00D52B8A"/>
    <w:rsid w:val="00D5647B"/>
    <w:rsid w:val="00D602B5"/>
    <w:rsid w:val="00D60722"/>
    <w:rsid w:val="00D612B0"/>
    <w:rsid w:val="00D65CEC"/>
    <w:rsid w:val="00D7037D"/>
    <w:rsid w:val="00D73F1A"/>
    <w:rsid w:val="00DB4CEE"/>
    <w:rsid w:val="00DC4B30"/>
    <w:rsid w:val="00DD2758"/>
    <w:rsid w:val="00DD3B98"/>
    <w:rsid w:val="00DD3C61"/>
    <w:rsid w:val="00DD5B28"/>
    <w:rsid w:val="00DE7D1A"/>
    <w:rsid w:val="00DF25DC"/>
    <w:rsid w:val="00DF3F98"/>
    <w:rsid w:val="00DF5CB3"/>
    <w:rsid w:val="00E002F7"/>
    <w:rsid w:val="00E025A8"/>
    <w:rsid w:val="00E11F0A"/>
    <w:rsid w:val="00E158AB"/>
    <w:rsid w:val="00E36E20"/>
    <w:rsid w:val="00E475E4"/>
    <w:rsid w:val="00E52999"/>
    <w:rsid w:val="00E70FD6"/>
    <w:rsid w:val="00E76109"/>
    <w:rsid w:val="00E85F8E"/>
    <w:rsid w:val="00E92A6C"/>
    <w:rsid w:val="00EA3CBF"/>
    <w:rsid w:val="00EB1902"/>
    <w:rsid w:val="00EF422C"/>
    <w:rsid w:val="00EF56F2"/>
    <w:rsid w:val="00F1050F"/>
    <w:rsid w:val="00F1222B"/>
    <w:rsid w:val="00F1466B"/>
    <w:rsid w:val="00F233A1"/>
    <w:rsid w:val="00F41A07"/>
    <w:rsid w:val="00F52F0D"/>
    <w:rsid w:val="00F5491C"/>
    <w:rsid w:val="00F55A57"/>
    <w:rsid w:val="00F67BBF"/>
    <w:rsid w:val="00F822C5"/>
    <w:rsid w:val="00F83331"/>
    <w:rsid w:val="00F85641"/>
    <w:rsid w:val="00F876C7"/>
    <w:rsid w:val="00FA2A8B"/>
    <w:rsid w:val="00FA373C"/>
    <w:rsid w:val="00FA484D"/>
    <w:rsid w:val="00FB265B"/>
    <w:rsid w:val="00FB50D2"/>
    <w:rsid w:val="00FB7572"/>
    <w:rsid w:val="00FC1CD1"/>
    <w:rsid w:val="00FD03D4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DE9"/>
  <w15:chartTrackingRefBased/>
  <w15:docId w15:val="{7A6B7936-2B6A-C54A-8F66-857FF70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735"/>
    <w:pPr>
      <w:keepNext/>
      <w:outlineLvl w:val="0"/>
    </w:pPr>
    <w:rPr>
      <w:rFonts w:ascii="Times" w:eastAsia="Times" w:hAnsi="Time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D1"/>
  </w:style>
  <w:style w:type="paragraph" w:styleId="Footer">
    <w:name w:val="footer"/>
    <w:basedOn w:val="Normal"/>
    <w:link w:val="FooterChar"/>
    <w:uiPriority w:val="99"/>
    <w:unhideWhenUsed/>
    <w:rsid w:val="0029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D1"/>
  </w:style>
  <w:style w:type="paragraph" w:styleId="BodyTextIndent">
    <w:name w:val="Body Text Indent"/>
    <w:basedOn w:val="Normal"/>
    <w:link w:val="BodyTextIndentChar"/>
    <w:rsid w:val="00540735"/>
    <w:pPr>
      <w:ind w:left="1260" w:hanging="1260"/>
    </w:pPr>
    <w:rPr>
      <w:rFonts w:ascii="Times" w:eastAsia="Times" w:hAnsi="Times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540735"/>
    <w:rPr>
      <w:rFonts w:ascii="Times" w:eastAsia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540735"/>
    <w:rPr>
      <w:rFonts w:ascii="Times" w:eastAsia="Times" w:hAnsi="Times" w:cs="Times New Roman"/>
      <w:b/>
    </w:rPr>
  </w:style>
  <w:style w:type="character" w:styleId="Hyperlink">
    <w:name w:val="Hyperlink"/>
    <w:uiPriority w:val="99"/>
    <w:rsid w:val="00F822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09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290774"/>
  </w:style>
  <w:style w:type="character" w:customStyle="1" w:styleId="volumeinfo">
    <w:name w:val="volumeinfo"/>
    <w:basedOn w:val="DefaultParagraphFont"/>
    <w:rsid w:val="000D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8/rsbl.2019.0028" TargetMode="External"/><Relationship Id="rId13" Type="http://schemas.openxmlformats.org/officeDocument/2006/relationships/hyperlink" Target="https://www.wunc.org/post/how-lemurs-may-hold-key-healthy-aging-and-even-more-space-travel" TargetMode="External"/><Relationship Id="rId18" Type="http://schemas.openxmlformats.org/officeDocument/2006/relationships/hyperlink" Target="https://www.youtube.com/watch?v=Dy1Xe65DtF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wunc.org/post/embodied-science-and-art-your-gut" TargetMode="External"/><Relationship Id="rId17" Type="http://schemas.openxmlformats.org/officeDocument/2006/relationships/hyperlink" Target="https://www.minipcr.com/product/lemur-la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03hoK2xsFw" TargetMode="External"/><Relationship Id="rId20" Type="http://schemas.openxmlformats.org/officeDocument/2006/relationships/hyperlink" Target="https://www.youtube.com/watch?v=lr5PxLtmh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casts.apple.com/us/podcast/lemur-butts-with-dr-lydia-greene-of-the-duke-lemur-center/id1524216377?i=10005475122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ODnjx2XjEA&amp;ab_channel=DukeUniversity" TargetMode="External"/><Relationship Id="rId10" Type="http://schemas.openxmlformats.org/officeDocument/2006/relationships/hyperlink" Target="https://podcasts.apple.com/us/podcast/the-crepuscular-couple-with-dr-marina-blanco-and/id1524216377?i=1000594829639" TargetMode="External"/><Relationship Id="rId19" Type="http://schemas.openxmlformats.org/officeDocument/2006/relationships/hyperlink" Target="https://www.youtube.com/watch?v=fJhzgCzVC30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eward.com/ologies/lemurology" TargetMode="External"/><Relationship Id="rId14" Type="http://schemas.openxmlformats.org/officeDocument/2006/relationships/hyperlink" Target="https://www.instagram.com/p/CgUVpa8DEmq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cp:lastPrinted>2022-10-14T14:09:00Z</cp:lastPrinted>
  <dcterms:created xsi:type="dcterms:W3CDTF">2022-10-14T14:09:00Z</dcterms:created>
  <dcterms:modified xsi:type="dcterms:W3CDTF">2024-03-01T20:22:00Z</dcterms:modified>
</cp:coreProperties>
</file>